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F3" w:rsidRDefault="00FA10F3" w:rsidP="00461D3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D32" w:rsidRPr="00452AE8" w:rsidRDefault="004C402F" w:rsidP="004C4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72275" cy="9486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63" cy="949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1F" w:rsidRDefault="00AD551F" w:rsidP="002C744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AD551F" w:rsidSect="004C402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D551F" w:rsidRPr="006618DC" w:rsidRDefault="00AD551F" w:rsidP="002C7448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6E0CD8" w:rsidRPr="006618DC" w:rsidRDefault="006E0CD8" w:rsidP="006E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618DC">
        <w:rPr>
          <w:rFonts w:ascii="Times New Roman" w:eastAsia="Times New Roman" w:hAnsi="Times New Roman"/>
          <w:b/>
          <w:sz w:val="32"/>
          <w:szCs w:val="32"/>
          <w:lang w:eastAsia="ru-RU"/>
        </w:rPr>
        <w:t>Пояснительная записка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Рабочая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по литературе для 9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 составлена в соответствии с основными положениями Федерального государственного образовательного стандарта основного общего образования второго поколения, на основе примерной Программы основного общего образования по литературе, авторской  программы по литературе  В.Я.Коровиной  и др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.(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М.: «Просвещение»,201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) к учебнику  В. Я. Коровин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 и др. (М.,: Просвещение, 2017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Согласно государственному образовательному стандарту, изучение</w:t>
      </w:r>
      <w:r w:rsidRPr="0073577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литературы в основной школе направлено на достижение следующих </w:t>
      </w:r>
      <w:r w:rsidRPr="00735773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целей:</w:t>
      </w:r>
    </w:p>
    <w:p w:rsidR="006E0CD8" w:rsidRPr="00735773" w:rsidRDefault="006E0CD8" w:rsidP="006E0CD8">
      <w:pPr>
        <w:spacing w:before="60" w:after="0" w:line="240" w:lineRule="auto"/>
        <w:ind w:left="10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Cs/>
          <w:sz w:val="24"/>
          <w:szCs w:val="24"/>
          <w:lang w:eastAsia="ru-RU"/>
        </w:rPr>
        <w:t>-воспитание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6E0CD8" w:rsidRPr="00735773" w:rsidRDefault="006E0CD8" w:rsidP="006E0CD8">
      <w:pPr>
        <w:spacing w:before="60" w:after="0" w:line="240" w:lineRule="auto"/>
        <w:ind w:left="10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Cs/>
          <w:sz w:val="24"/>
          <w:szCs w:val="24"/>
          <w:lang w:eastAsia="ru-RU"/>
        </w:rPr>
        <w:t>-развитие</w:t>
      </w:r>
      <w:r w:rsidRPr="007357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6E0CD8" w:rsidRPr="00735773" w:rsidRDefault="006E0CD8" w:rsidP="006E0CD8">
      <w:pPr>
        <w:spacing w:before="60" w:after="0" w:line="240" w:lineRule="auto"/>
        <w:ind w:left="10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Cs/>
          <w:sz w:val="24"/>
          <w:szCs w:val="24"/>
          <w:lang w:eastAsia="ru-RU"/>
        </w:rPr>
        <w:t>-освоение знаний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6E0CD8" w:rsidRPr="00735773" w:rsidRDefault="006E0CD8" w:rsidP="006E0CD8">
      <w:pPr>
        <w:spacing w:before="60" w:after="0" w:line="240" w:lineRule="auto"/>
        <w:ind w:left="10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Cs/>
          <w:sz w:val="24"/>
          <w:szCs w:val="24"/>
          <w:lang w:eastAsia="ru-RU"/>
        </w:rPr>
        <w:t>овладение умениями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Цель изучения литературы в школе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общегуманистические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идеалы, воспитывающими высокие нравственные чувства у человека читающего.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9 классе подводятся итоги работы за предыдущие годы, расширяются сведения о биографии писателя, происходит знакомство с новыми темами, проблемами, писателями, усугубляется работа по осмыслению прочитанного, активно привлекается критическая, мемуарная и справочная литература.</w:t>
      </w:r>
    </w:p>
    <w:p w:rsidR="00AD551F" w:rsidRPr="00DD6F75" w:rsidRDefault="00AD551F" w:rsidP="00AD551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</w:t>
      </w:r>
      <w:r w:rsidRPr="00DD6F75">
        <w:rPr>
          <w:rFonts w:ascii="Times New Roman" w:hAnsi="Times New Roman" w:cs="Times New Roman"/>
          <w:b/>
          <w:sz w:val="24"/>
          <w:szCs w:val="24"/>
        </w:rPr>
        <w:t>. Нормативно-правовые документы, на основании которых составлена программа</w:t>
      </w:r>
      <w:r w:rsidRPr="00DD6F75">
        <w:rPr>
          <w:rFonts w:ascii="Times New Roman" w:hAnsi="Times New Roman" w:cs="Times New Roman"/>
          <w:sz w:val="24"/>
          <w:szCs w:val="24"/>
        </w:rPr>
        <w:t>.</w:t>
      </w:r>
    </w:p>
    <w:p w:rsidR="00AD551F" w:rsidRPr="00DD6F75" w:rsidRDefault="00AD551F" w:rsidP="00257FF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DD6F75">
        <w:rPr>
          <w:rFonts w:ascii="Times New Roman" w:hAnsi="Times New Roman" w:cs="Times New Roman"/>
          <w:sz w:val="24"/>
          <w:szCs w:val="24"/>
        </w:rPr>
        <w:t xml:space="preserve">  Данная рабочая программа составлена на основании: </w:t>
      </w:r>
    </w:p>
    <w:p w:rsidR="00AD551F" w:rsidRPr="00CC0102" w:rsidRDefault="00AD551F" w:rsidP="00AD551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>-     Федерального Закона от 29.12.2012 № 273-ФЗ «Об образовании</w:t>
      </w:r>
      <w:r w:rsidR="00257FF2">
        <w:rPr>
          <w:rFonts w:ascii="Times New Roman" w:hAnsi="Times New Roman" w:cs="Times New Roman"/>
          <w:sz w:val="24"/>
          <w:szCs w:val="24"/>
        </w:rPr>
        <w:t xml:space="preserve"> в Российской Федерации»   </w:t>
      </w:r>
      <w:proofErr w:type="gramStart"/>
      <w:r w:rsidR="00257FF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57FF2">
        <w:rPr>
          <w:rFonts w:ascii="Times New Roman" w:hAnsi="Times New Roman" w:cs="Times New Roman"/>
          <w:sz w:val="24"/>
          <w:szCs w:val="24"/>
        </w:rPr>
        <w:t>по</w:t>
      </w:r>
      <w:r w:rsidRPr="00CC0102">
        <w:rPr>
          <w:rFonts w:ascii="Times New Roman" w:hAnsi="Times New Roman" w:cs="Times New Roman"/>
          <w:sz w:val="24"/>
          <w:szCs w:val="24"/>
        </w:rPr>
        <w:t>следняя  действующая  редакция от  31.07.2020 г.)</w:t>
      </w:r>
    </w:p>
    <w:p w:rsidR="00AD551F" w:rsidRPr="00CC0102" w:rsidRDefault="00AD551F" w:rsidP="00AD551F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-   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 с изменениями (приказ Министерства образования и науки Российской Федерации от 29 декабря 2014 года №1644) </w:t>
      </w:r>
      <w:r w:rsidR="002C7448">
        <w:rPr>
          <w:rFonts w:ascii="Times New Roman" w:hAnsi="Times New Roman" w:cs="Times New Roman"/>
          <w:sz w:val="24"/>
          <w:szCs w:val="24"/>
        </w:rPr>
        <w:t xml:space="preserve">  </w:t>
      </w:r>
      <w:r w:rsidRPr="00CC01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010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C0102">
        <w:rPr>
          <w:rFonts w:ascii="Times New Roman" w:hAnsi="Times New Roman" w:cs="Times New Roman"/>
          <w:sz w:val="24"/>
          <w:szCs w:val="24"/>
        </w:rPr>
        <w:t>редакция от  31.12.2015 г.)</w:t>
      </w:r>
    </w:p>
    <w:p w:rsidR="00AD551F" w:rsidRPr="00CC0102" w:rsidRDefault="00AD551F" w:rsidP="00AD551F">
      <w:pPr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   -     Приказа </w:t>
      </w:r>
      <w:proofErr w:type="spellStart"/>
      <w:r w:rsidRPr="00CC010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C0102">
        <w:rPr>
          <w:rFonts w:ascii="Times New Roman" w:hAnsi="Times New Roman" w:cs="Times New Roman"/>
          <w:sz w:val="24"/>
          <w:szCs w:val="24"/>
        </w:rPr>
        <w:t xml:space="preserve"> России от 17.05.2012 N 413 (ред. от 29.06.2017) "Об утверждении федерального государственного образовательного стандарта среднего общего образования"</w:t>
      </w:r>
    </w:p>
    <w:p w:rsidR="00AD551F" w:rsidRPr="00CC0102" w:rsidRDefault="00AD551F" w:rsidP="00AD551F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    -  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Российской̆ Федерации от 28.12.2018   </w:t>
      </w:r>
      <w:proofErr w:type="spellStart"/>
      <w:r w:rsidRPr="00CC0102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CC0102">
        <w:rPr>
          <w:rFonts w:ascii="Times New Roman" w:hAnsi="Times New Roman" w:cs="Times New Roman"/>
          <w:sz w:val="24"/>
          <w:szCs w:val="24"/>
        </w:rPr>
        <w:t xml:space="preserve"> 345; </w:t>
      </w:r>
    </w:p>
    <w:p w:rsidR="00AD551F" w:rsidRPr="00CC0102" w:rsidRDefault="00AD551F" w:rsidP="00AD551F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     -  Приказа </w:t>
      </w:r>
      <w:proofErr w:type="spellStart"/>
      <w:r w:rsidRPr="00CC0102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CC0102">
        <w:rPr>
          <w:rFonts w:ascii="Times New Roman" w:hAnsi="Times New Roman" w:cs="Times New Roman"/>
          <w:sz w:val="24"/>
          <w:szCs w:val="24"/>
        </w:rPr>
        <w:t xml:space="preserve"> России от 8 мая 2019 г.  № 233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№345».</w:t>
      </w:r>
    </w:p>
    <w:p w:rsidR="00AD551F" w:rsidRPr="005317BD" w:rsidRDefault="00AD551F" w:rsidP="005317BD">
      <w:pPr>
        <w:contextualSpacing/>
        <w:rPr>
          <w:rFonts w:ascii="Times New Roman" w:hAnsi="Times New Roman" w:cs="Times New Roman"/>
          <w:sz w:val="24"/>
          <w:szCs w:val="24"/>
        </w:rPr>
      </w:pPr>
      <w:r w:rsidRPr="00CC0102">
        <w:rPr>
          <w:rFonts w:ascii="Times New Roman" w:hAnsi="Times New Roman" w:cs="Times New Roman"/>
          <w:sz w:val="24"/>
          <w:szCs w:val="24"/>
        </w:rPr>
        <w:t xml:space="preserve">      -  Санитарно-эпидемиологических </w:t>
      </w:r>
      <w:proofErr w:type="gramStart"/>
      <w:r w:rsidRPr="00CC0102">
        <w:rPr>
          <w:rFonts w:ascii="Times New Roman" w:hAnsi="Times New Roman" w:cs="Times New Roman"/>
          <w:sz w:val="24"/>
          <w:szCs w:val="24"/>
        </w:rPr>
        <w:t>требовании</w:t>
      </w:r>
      <w:proofErr w:type="gramEnd"/>
      <w:r w:rsidRPr="00CC0102">
        <w:rPr>
          <w:rFonts w:ascii="Times New Roman" w:hAnsi="Times New Roman" w:cs="Times New Roman"/>
          <w:sz w:val="24"/>
          <w:szCs w:val="24"/>
        </w:rPr>
        <w:t xml:space="preserve">̆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Российской̆ Федерации от </w:t>
      </w:r>
      <w:r w:rsidRPr="00CC0102">
        <w:rPr>
          <w:rFonts w:ascii="Times New Roman" w:hAnsi="Times New Roman" w:cs="Times New Roman"/>
          <w:sz w:val="24"/>
          <w:szCs w:val="24"/>
          <w:lang w:val="pt-PT"/>
        </w:rPr>
        <w:t>29.12.2010 No 189 (</w:t>
      </w:r>
      <w:r w:rsidRPr="00CC0102">
        <w:rPr>
          <w:rFonts w:ascii="Times New Roman" w:hAnsi="Times New Roman" w:cs="Times New Roman"/>
          <w:sz w:val="24"/>
          <w:szCs w:val="24"/>
        </w:rPr>
        <w:t xml:space="preserve">далее - </w:t>
      </w:r>
      <w:proofErr w:type="spellStart"/>
      <w:r w:rsidRPr="00CC010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C0102">
        <w:rPr>
          <w:rFonts w:ascii="Times New Roman" w:hAnsi="Times New Roman" w:cs="Times New Roman"/>
          <w:sz w:val="24"/>
          <w:szCs w:val="24"/>
        </w:rPr>
        <w:t xml:space="preserve"> 2.4.2.2821-10).</w:t>
      </w:r>
    </w:p>
    <w:p w:rsidR="00AD551F" w:rsidRPr="00CC0102" w:rsidRDefault="00AD551F" w:rsidP="00AD5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C0102">
        <w:rPr>
          <w:rFonts w:ascii="Times New Roman" w:hAnsi="Times New Roman" w:cs="Times New Roman"/>
          <w:szCs w:val="28"/>
        </w:rPr>
        <w:t xml:space="preserve">       - Приказа </w:t>
      </w:r>
      <w:proofErr w:type="spellStart"/>
      <w:r w:rsidRPr="00CC0102">
        <w:rPr>
          <w:rFonts w:ascii="Times New Roman" w:hAnsi="Times New Roman" w:cs="Times New Roman"/>
          <w:szCs w:val="28"/>
        </w:rPr>
        <w:t>Минобрнауки</w:t>
      </w:r>
      <w:proofErr w:type="spellEnd"/>
      <w:r w:rsidRPr="00CC0102">
        <w:rPr>
          <w:rFonts w:ascii="Times New Roman" w:hAnsi="Times New Roman" w:cs="Times New Roman"/>
          <w:szCs w:val="28"/>
        </w:rPr>
        <w:t xml:space="preserve">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 ред. от 28.12.2015 г</w:t>
      </w:r>
      <w:proofErr w:type="gramStart"/>
      <w:r w:rsidRPr="00CC0102">
        <w:rPr>
          <w:rFonts w:ascii="Times New Roman" w:hAnsi="Times New Roman" w:cs="Times New Roman"/>
          <w:szCs w:val="28"/>
        </w:rPr>
        <w:t>..</w:t>
      </w:r>
      <w:proofErr w:type="gramEnd"/>
    </w:p>
    <w:p w:rsidR="00AD551F" w:rsidRPr="00CC0102" w:rsidRDefault="00AD551F" w:rsidP="00AD5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C0102">
        <w:rPr>
          <w:rFonts w:ascii="Times New Roman" w:hAnsi="Times New Roman" w:cs="Times New Roman"/>
          <w:szCs w:val="28"/>
        </w:rPr>
        <w:t xml:space="preserve">      -  Приказа  17.12.2010 № 1897 «Об утверждении федерального государственного образовательного стандарта основного общего образования» (в ред. приказа </w:t>
      </w:r>
      <w:proofErr w:type="spellStart"/>
      <w:r w:rsidRPr="00CC0102">
        <w:rPr>
          <w:rFonts w:ascii="Times New Roman" w:hAnsi="Times New Roman" w:cs="Times New Roman"/>
          <w:szCs w:val="28"/>
        </w:rPr>
        <w:t>Минобрнауки</w:t>
      </w:r>
      <w:proofErr w:type="spellEnd"/>
      <w:r w:rsidRPr="00CC0102">
        <w:rPr>
          <w:rFonts w:ascii="Times New Roman" w:hAnsi="Times New Roman" w:cs="Times New Roman"/>
          <w:szCs w:val="28"/>
        </w:rPr>
        <w:t xml:space="preserve"> России от 29.12.2014 № 1644,  от 31.12.2015 г. № 1577)»;</w:t>
      </w:r>
    </w:p>
    <w:p w:rsidR="00AD551F" w:rsidRPr="00CC0102" w:rsidRDefault="00AD551F" w:rsidP="00AD5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CC0102">
        <w:rPr>
          <w:rFonts w:ascii="Times New Roman" w:hAnsi="Times New Roman" w:cs="Times New Roman"/>
          <w:szCs w:val="28"/>
        </w:rPr>
        <w:t xml:space="preserve">       -   </w:t>
      </w:r>
      <w:r w:rsidRPr="00CC0102">
        <w:rPr>
          <w:rFonts w:ascii="Times New Roman" w:hAnsi="Times New Roman" w:cs="Times New Roman"/>
        </w:rPr>
        <w:t xml:space="preserve">Устава МКОУ « СОШ </w:t>
      </w:r>
      <w:proofErr w:type="spellStart"/>
      <w:r w:rsidRPr="00CC0102">
        <w:rPr>
          <w:rFonts w:ascii="Times New Roman" w:hAnsi="Times New Roman" w:cs="Times New Roman"/>
        </w:rPr>
        <w:t>а</w:t>
      </w:r>
      <w:proofErr w:type="gramStart"/>
      <w:r w:rsidRPr="00CC0102">
        <w:rPr>
          <w:rFonts w:ascii="Times New Roman" w:hAnsi="Times New Roman" w:cs="Times New Roman"/>
        </w:rPr>
        <w:t>.К</w:t>
      </w:r>
      <w:proofErr w:type="gramEnd"/>
      <w:r w:rsidRPr="00CC0102">
        <w:rPr>
          <w:rFonts w:ascii="Times New Roman" w:hAnsi="Times New Roman" w:cs="Times New Roman"/>
        </w:rPr>
        <w:t>обу-Баши</w:t>
      </w:r>
      <w:proofErr w:type="spellEnd"/>
      <w:r w:rsidRPr="00CC0102">
        <w:rPr>
          <w:rFonts w:ascii="Times New Roman" w:hAnsi="Times New Roman" w:cs="Times New Roman"/>
        </w:rPr>
        <w:t>»;</w:t>
      </w:r>
    </w:p>
    <w:p w:rsidR="00FA10F3" w:rsidRDefault="00AD551F" w:rsidP="005317BD">
      <w:pPr>
        <w:pStyle w:val="msonormalcxspmiddlecxspmiddle"/>
        <w:tabs>
          <w:tab w:val="left" w:pos="851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CC0102">
        <w:t xml:space="preserve">       -   Учебного плана МКОУ «СОШ  а </w:t>
      </w:r>
      <w:proofErr w:type="spellStart"/>
      <w:r w:rsidRPr="00CC0102">
        <w:t>Кобу-Баши</w:t>
      </w:r>
      <w:proofErr w:type="spellEnd"/>
      <w:r w:rsidRPr="00CC0102">
        <w:t xml:space="preserve">»    на  2020-2021 </w:t>
      </w:r>
      <w:proofErr w:type="spellStart"/>
      <w:r w:rsidRPr="00CC0102">
        <w:t>уч</w:t>
      </w:r>
      <w:proofErr w:type="gramStart"/>
      <w:r w:rsidRPr="00CC0102">
        <w:t>.г</w:t>
      </w:r>
      <w:proofErr w:type="gramEnd"/>
      <w:r w:rsidRPr="00CC0102">
        <w:t>од</w:t>
      </w:r>
      <w:proofErr w:type="spellEnd"/>
      <w:r w:rsidRPr="00CC0102">
        <w:t>.</w:t>
      </w:r>
    </w:p>
    <w:p w:rsidR="00FA10F3" w:rsidRPr="00DD6F75" w:rsidRDefault="00FA10F3" w:rsidP="00AD551F">
      <w:pPr>
        <w:suppressAutoHyphens/>
        <w:spacing w:after="0" w:line="288" w:lineRule="auto"/>
        <w:ind w:left="1470" w:firstLine="567"/>
        <w:rPr>
          <w:rFonts w:ascii="Times New Roman" w:hAnsi="Times New Roman" w:cs="Times New Roman"/>
          <w:sz w:val="24"/>
          <w:szCs w:val="24"/>
        </w:rPr>
      </w:pP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0CD8" w:rsidRPr="00735773" w:rsidRDefault="00AD551F" w:rsidP="006E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1.2. </w:t>
      </w:r>
      <w:r w:rsidR="006E0CD8" w:rsidRPr="007357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Общая характеристика учебного предмета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Главная идея программы по литературе – изучение литературы от мифов к фольклору, от фольклора к древнерусской литературе, от неё к русской литературе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XVIII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XIX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веков. В программе соблюдена системная направленность: от освоения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писателя; до начальных сведений об историзме литературы, как искусства слова. Продолжается ознакомление с литературой разных веков (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времен древней Руси до современности).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Ведущая проблема изучения литературы в 9 классе – литература в духовной жизни человека, шедевры русской литературы. В то же время данная программа, решая свои специфические задачи, готовит школьников к восприятию линейного историко-литературного курса 10-11 классов, формирует грамотного читателя.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В формировании грамотного читателя особую роль играют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межпредметные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внутрипредметные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связи курса литературы, обращение к другим видам искусства. 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Чтение произведений зарубежной литературы проводится в конце курса литературы за 9 класс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Основные теоретико-литературные понятия, знания о которых углубляются или даются впервые: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- Литература  как искусство слова.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- Слово как жанр древнерусской литературы.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- Ода как жанр лирической поэзии.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- Романтизм. Сентиментализм.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- Баллада, роман в стихах.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- Понятие о герое и антигерое. Понятие о литературном типе.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- Трагедия, комедия как жанр драматургии.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- Реализм в художественной литературе.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- Философско-драматическая поэма. 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</w:r>
    </w:p>
    <w:p w:rsidR="006E0CD8" w:rsidRPr="00735773" w:rsidRDefault="006E0CD8" w:rsidP="006E0CD8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Поскольку 9 класс подводит своеобразный итог формированию из ученика читателя, с целью закрепления в сознании ребят представления о лучших произведениях родной литературы  программа содержит наряду с традиционными типами уроков уроки-практикумы, семинары, уроки-размышления, творческие мастерские, литературно-музыкальные композиции, проекты, способствующие развитию творческой активности учеников. В соответствии с общими показателями учебных достижений школьников в программе предлагаются проверочные работы разного уровня и назначения. </w:t>
      </w:r>
    </w:p>
    <w:p w:rsidR="006E0CD8" w:rsidRPr="00735773" w:rsidRDefault="006E0CD8" w:rsidP="006E0CD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7357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9 классе в целом обучаются учащиеся, способные к самообразованию, проявляющие интерес к предмету. Программа содержит задания, которые требуют обращения девятиклассников к дополнительной литературе: подготовить сообщение о писателе поэте, дать определение литературоведческого термина, составить словарную статью, составить словарик диалектизмов, устаревшей лексики, незнакомых еще слов и др. (использование разнообразных словарей).  Эта работа дает возможность  данным школьникам постепенно накапливать серьезный опыт работы с книгой, свободно использовать справочный материал, работать с учебной литературой.  В программе учтены возможности  слабых учащихся, нуждающихся в постоянном контроле. Многие задания для самостоятельной работы и домашние задания предусматривают выбор варианта. Для достижения более высокого уровня </w:t>
      </w:r>
      <w:proofErr w:type="spellStart"/>
      <w:r w:rsidRPr="007357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7357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даются разнообразные задания творческого и проблемного характера.  Домашнее задание также строится с учетом индивидуальных особенностей и возможностей школьников.</w:t>
      </w:r>
    </w:p>
    <w:p w:rsidR="006E0CD8" w:rsidRPr="00735773" w:rsidRDefault="006E0CD8" w:rsidP="006E0CD8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ab/>
        <w:t>Наряду с традиционными уроками в программе предусмотрены урок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и-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практикумы, размышления. Часть уроков включает в себя не только индивидуальные формы работы, но и коллективные способы обучения: работа в парах, группах переменного состава позволяет проявить себя учащимся, испытывающим затруднения в восприятии новых знаний. 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E0CD8" w:rsidRPr="00AD551F" w:rsidRDefault="006E0CD8" w:rsidP="006E0CD8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51F">
        <w:rPr>
          <w:rFonts w:ascii="Times New Roman" w:eastAsia="Times New Roman" w:hAnsi="Times New Roman"/>
          <w:sz w:val="24"/>
          <w:szCs w:val="24"/>
          <w:lang w:eastAsia="ru-RU"/>
        </w:rPr>
        <w:tab/>
        <w:t>Программный материал включает элементы следующих технологий:</w:t>
      </w:r>
    </w:p>
    <w:p w:rsidR="006E0CD8" w:rsidRPr="00AD551F" w:rsidRDefault="006E0CD8" w:rsidP="006E0CD8">
      <w:pPr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51F">
        <w:rPr>
          <w:rFonts w:ascii="Times New Roman" w:eastAsia="Times New Roman" w:hAnsi="Times New Roman"/>
          <w:sz w:val="24"/>
          <w:szCs w:val="24"/>
          <w:lang w:eastAsia="ru-RU"/>
        </w:rPr>
        <w:t>уровневая дифференциация;</w:t>
      </w:r>
    </w:p>
    <w:p w:rsidR="006E0CD8" w:rsidRPr="00AD551F" w:rsidRDefault="006E0CD8" w:rsidP="006E0CD8">
      <w:pPr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51F">
        <w:rPr>
          <w:rFonts w:ascii="Times New Roman" w:eastAsia="Times New Roman" w:hAnsi="Times New Roman"/>
          <w:sz w:val="24"/>
          <w:szCs w:val="24"/>
          <w:lang w:eastAsia="ru-RU"/>
        </w:rPr>
        <w:t>проблемное обучение;</w:t>
      </w:r>
    </w:p>
    <w:p w:rsidR="006E0CD8" w:rsidRPr="00AD551F" w:rsidRDefault="006E0CD8" w:rsidP="006E0CD8">
      <w:pPr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51F">
        <w:rPr>
          <w:rFonts w:ascii="Times New Roman" w:eastAsia="Times New Roman" w:hAnsi="Times New Roman"/>
          <w:sz w:val="24"/>
          <w:szCs w:val="24"/>
          <w:lang w:eastAsia="ru-RU"/>
        </w:rPr>
        <w:t>информационно-коммуникационные технологии;</w:t>
      </w:r>
    </w:p>
    <w:p w:rsidR="006E0CD8" w:rsidRPr="00735773" w:rsidRDefault="006E0CD8" w:rsidP="006E0CD8">
      <w:pPr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коллективный способ обучения (работа в парах постоянного и сменного состава)</w:t>
      </w:r>
    </w:p>
    <w:p w:rsidR="006E0CD8" w:rsidRPr="00735773" w:rsidRDefault="006E0CD8" w:rsidP="006E0CD8">
      <w:pPr>
        <w:spacing w:after="0" w:line="1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ab/>
        <w:t xml:space="preserve">При разработке программы предусмотрены методы обучения: </w:t>
      </w:r>
      <w:r w:rsidRPr="00735773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объяснительно-иллюстративный, </w:t>
      </w:r>
      <w:r w:rsidRPr="007357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проблемное изложение, частично-поисковый, исследовательский.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102 часа (из расчета 3 учебных часа в неделю) для обязательного изучения учебного предмета «Литература» на этапе основного общего образования. </w:t>
      </w:r>
    </w:p>
    <w:p w:rsidR="006E0CD8" w:rsidRPr="00735773" w:rsidRDefault="006E0CD8" w:rsidP="006E0C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 w:rsidRPr="007357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7357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предметные результаты освоения учебного предмета «Литература» 9-й класс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Личностные результаты: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человечества, усвоение гуманистических, демократических и традиционных ценностей многонационального российского общества, воспитание чувства ответственности и долга перед родиной;</w:t>
      </w:r>
      <w:proofErr w:type="gramEnd"/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вере, традициям, языкам, ценностям народов России и мира, готовности и способности вести диалог с другими людьми и достигать с ними взаимопонимания;</w:t>
      </w:r>
      <w:proofErr w:type="gramEnd"/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осознание социальных норм, правил поведения, ролей и форм социальной жизни в группах и сообществах, участие в школьном самоуправлении;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своим поступкам;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формирование коммуникативной компетенции в общении и сотрудничестве со старшими, сверстниками, младшими в процессе образовательной, общественно полезной, учебно-исследовательской, творческой и других видов  деятельности;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ко всем членам семьи;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proofErr w:type="spellStart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Метапредметные</w:t>
      </w:r>
      <w:proofErr w:type="spellEnd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результаты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умение самостоятельно планировать пути достижения цели, в том числе альтернативные, осознанно выбирать наиболее эффективные пути решения  образовательных задач;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действия в рамках предложенных условий, умение корректировать свои действия в соответствии с меняющимися условиями;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индуктивное, дедуктивное и по аналогии) и делать выводы;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умение создавать, применять и преобразовывать знаки и символы, модели, схемы для решения учебных и познавательных задач;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смысловое чтение;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учета интересов, формулировать, аргументировать и отстаивать  своё мнение;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умение осознанно использовать речевые средства в соответствии  с задачей коммуникации, для выражения своих чувств, мыслей и потребностей, планирования и регуляции своей деятельности, владение устной и письменной речью;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Предметные результаты.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Учащиеся должны знать: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авторов и содержание изученных художественных произведений;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основные теоретико-литературные понятия:  литература как искусство слова, роды литературы, жанры литературы ( ода, послание, элегия, эпиграмма, повесть, роман, притча, поэма, рассказ, трагедия, драма комедия), литературные ритм, рифма, способы рифмовки, стихотворные размеры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силлабо-тоническая и тоническая система стихосложения,  средства выразительности: аллитерация, звукопись, сравнение, гипербола, эпитет, метафора, композиция произведения, портрет, пейзаж, лирическое отступление литературный герой, герой- повествователь, лирический герой, сюжет,   автобиографичность литературного произведения (развитие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представления),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фольклоризм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литературы, психологизм, литературный тип, художественная деталь, гротеск, ирония, сатира и юмор как виды комического, фантастика в произведении, тема и идея произведения,  публицистика, литературная критика.</w:t>
      </w:r>
      <w:proofErr w:type="gramEnd"/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Учащиеся должны понимать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проблему изученного произведения;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связь литературного произведения с эпохой его написания, вневременные нравственные ценности, заложенные в нем;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духовно-нравственные ценности русской литературы и культуры, отличие и общее с духовно-нравственными ценностями других народов;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образную природу литературы как явления словесного искусства, эстетически воспринимать произведения литературы;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эстетическую функцию русского слова, роль изобразительно-выразительных сре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дств в с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оздании произведений.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Учащиеся должны уметь: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уметь  анализировать произведение: определять принадлежность к одному из литературных родов и жанров, понимать и формулировать тему, идею произведения, характеризовать героев произведения, сопоставлять их с героями других произведений;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определять в произведении элементы сюжета, композиции, изобразительно-выразительных средств языка, понимать их роль в раскрытии идейно-художественного содержания произведения, владеть элементарной литературоведческой терминологией при анализе литературного произведения;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видеть связь между различными видами искусства и использовать их сопоставление;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определять авторскую позицию в произведении;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формулировать собственное отношение к изученному произведению, давать оценку;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выразительно читать тексты разных типов;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воспринимать на слух литературные произведения разных жанров, адекватно понимать их;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уметь пересказывать прозаические произведения и их отрывки с использованием образных средств русского языка и цитат из текста;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отвечать на вопросы по прочитанному тексту, создавать устные монологические высказывания разного типа, вести диалог;</w:t>
      </w:r>
    </w:p>
    <w:p w:rsidR="006E0CD8" w:rsidRPr="00735773" w:rsidRDefault="006E0CD8" w:rsidP="006E0CD8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создавать сочинение-рассуждение по изучаемому литературному произведению, создавать собственные сочинения на темы, связанные с тематикой, проблематикой изучаемых произведений, создавать творческие работы разных жанров, рефераты на литературные и общекультурные темы.</w:t>
      </w:r>
    </w:p>
    <w:p w:rsidR="006E0CD8" w:rsidRPr="00735773" w:rsidRDefault="006E0CD8" w:rsidP="006E0CD8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0CD8" w:rsidRPr="00735773" w:rsidRDefault="006E0CD8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тем учебного курса.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Введение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Литература и ее роль в духовной жизни человека.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Шедевры родной литературы. Формирование потребно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сти общения с искусством, возникновение и развитие творческой читательской самостоятельности.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Литература как искусство слова (углубление представлений).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ИЗ ДРЕВНЕРУССКОЙ  ЛИТЕРАТУРЫ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Беседа о древнерусской литературе. Самобытный харак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тер древнерусской литературы. Богатство и разнообразие жанров.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«Слово о полку Игореве».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История открытия памятника, проблема авторства. Художественные особенности произве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дения. Значение «Слова...» для русской литературы после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дующих веков.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Слово как жанр древнерусской литературы.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  ЛИТЕРАТУРЫ  </w:t>
      </w:r>
      <w:r w:rsidRPr="0073577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XVIII</w:t>
      </w: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ВЕКА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Характеристика русской литературы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XVIII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века. 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Граж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данский пафос русского классицизма.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Михаил Васильевич Ломоносов.</w:t>
      </w:r>
      <w:r w:rsidRPr="00735773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 Жизнь и творчество.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Ученый, поэт, реформатор русского литературного языка и стиха.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«Вечернее размышление о Божием величестве при слу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softHyphen/>
        <w:t xml:space="preserve">чае великого северного сияния», «Ода на день восшествия </w:t>
      </w:r>
      <w:r w:rsidRPr="00735773">
        <w:rPr>
          <w:rFonts w:ascii="Times New Roman" w:eastAsia="Times New Roman" w:hAnsi="Times New Roman"/>
          <w:b/>
          <w:i/>
          <w:iCs/>
          <w:spacing w:val="-6"/>
          <w:sz w:val="24"/>
          <w:szCs w:val="24"/>
          <w:lang w:eastAsia="ru-RU"/>
        </w:rPr>
        <w:t xml:space="preserve">на Всероссийский престол </w:t>
      </w:r>
      <w:proofErr w:type="spellStart"/>
      <w:r w:rsidRPr="00735773">
        <w:rPr>
          <w:rFonts w:ascii="Times New Roman" w:eastAsia="Times New Roman" w:hAnsi="Times New Roman"/>
          <w:b/>
          <w:i/>
          <w:iCs/>
          <w:spacing w:val="-6"/>
          <w:sz w:val="24"/>
          <w:szCs w:val="24"/>
          <w:lang w:eastAsia="ru-RU"/>
        </w:rPr>
        <w:t>ея</w:t>
      </w:r>
      <w:proofErr w:type="spellEnd"/>
      <w:r w:rsidRPr="00735773">
        <w:rPr>
          <w:rFonts w:ascii="Times New Roman" w:eastAsia="Times New Roman" w:hAnsi="Times New Roman"/>
          <w:b/>
          <w:i/>
          <w:iCs/>
          <w:spacing w:val="-6"/>
          <w:sz w:val="24"/>
          <w:szCs w:val="24"/>
          <w:lang w:eastAsia="ru-RU"/>
        </w:rPr>
        <w:t xml:space="preserve"> Величества государыни Им</w:t>
      </w:r>
      <w:r w:rsidRPr="00735773">
        <w:rPr>
          <w:rFonts w:ascii="Times New Roman" w:eastAsia="Times New Roman" w:hAnsi="Times New Roman"/>
          <w:b/>
          <w:i/>
          <w:iCs/>
          <w:spacing w:val="-6"/>
          <w:sz w:val="24"/>
          <w:szCs w:val="24"/>
          <w:lang w:eastAsia="ru-RU"/>
        </w:rPr>
        <w:softHyphen/>
      </w:r>
      <w:r w:rsidRPr="00735773">
        <w:rPr>
          <w:rFonts w:ascii="Times New Roman" w:eastAsia="Times New Roman" w:hAnsi="Times New Roman"/>
          <w:b/>
          <w:i/>
          <w:iCs/>
          <w:spacing w:val="-5"/>
          <w:sz w:val="24"/>
          <w:szCs w:val="24"/>
          <w:lang w:eastAsia="ru-RU"/>
        </w:rPr>
        <w:t xml:space="preserve">ператрицы </w:t>
      </w:r>
      <w:proofErr w:type="spellStart"/>
      <w:r w:rsidRPr="00735773">
        <w:rPr>
          <w:rFonts w:ascii="Times New Roman" w:eastAsia="Times New Roman" w:hAnsi="Times New Roman"/>
          <w:b/>
          <w:i/>
          <w:iCs/>
          <w:spacing w:val="-5"/>
          <w:sz w:val="24"/>
          <w:szCs w:val="24"/>
          <w:lang w:eastAsia="ru-RU"/>
        </w:rPr>
        <w:t>Елисаветы</w:t>
      </w:r>
      <w:proofErr w:type="spellEnd"/>
      <w:r w:rsidRPr="00735773">
        <w:rPr>
          <w:rFonts w:ascii="Times New Roman" w:eastAsia="Times New Roman" w:hAnsi="Times New Roman"/>
          <w:b/>
          <w:i/>
          <w:iCs/>
          <w:spacing w:val="-5"/>
          <w:sz w:val="24"/>
          <w:szCs w:val="24"/>
          <w:lang w:eastAsia="ru-RU"/>
        </w:rPr>
        <w:t xml:space="preserve"> Петровны 1747 года».</w:t>
      </w:r>
      <w:r w:rsidRPr="00735773">
        <w:rPr>
          <w:rFonts w:ascii="Times New Roman" w:eastAsia="Times New Roman" w:hAnsi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Прославле</w:t>
      </w:r>
      <w:r w:rsidRPr="00735773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softHyphen/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ние Родины, мира, науки и просвещения в произведениях Ломоносова.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Ода как жанр лирической по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эзии.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Гавриил Романович Державин</w:t>
      </w:r>
      <w:r w:rsidRPr="0073577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. Жизнь и творчество. (Об</w:t>
      </w:r>
      <w:r w:rsidRPr="0073577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softHyphen/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зор.)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«Властителям и судиям».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Тема несправедливости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силь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ных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мира сего. «Высокий» слог и ораторские, декламаци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онные интонации.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«Памятник».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Традиции Горация. Мысль о бессмертии поэта. «Забавный русский слог» Державина и его особен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ности. Оценка в стихотворении собственного поэтического новаторства.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Александр Николаевич Радищев.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писателе.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«Путешествие   из   Петербурга   в   Москву».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  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(Обзор.) Широкое изображение российской действительности. Кри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тика крепостничества. Автор и путешественник. Особенно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сти повествования. Жанр путешествия и его содержатель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ное наполнение. Черты сентиментализма в произведении. Теория   литературы. Жанр путешествия.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Николай Михайлович Карамзин.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писателе.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Повесть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«Бедная Лиза»,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стихотворение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«Осень».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Сенти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ской литературы.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Сентиментализм (начальные представления).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   РУССКОЙ  ЛИТЕРАТУРЫ  </w:t>
      </w:r>
      <w:r w:rsidRPr="0073577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XIX</w:t>
      </w: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ВЕКА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Беседа об авторах и произведениях, определивших лицо литературы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XIX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века. Поэзия, проза, драматургия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XIX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 в русской критике, публицистике, мемуарной литературе.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Василий Андреевич Жуковский.</w:t>
      </w:r>
      <w:r w:rsidRPr="0073577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Жизнь и творчество.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(Обзор.)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«Море».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Романтический образ моря.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«Невыразимое».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Границы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выразимого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. Возможности по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этического языка и трудности, встающие на пути поэта. Отношение романтика к слову.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«Светлана».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Жанр баллады в творчестве Жуковского: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сюжетность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, фантастика, фольклорное начало, атмосфера тайны и символика сна, пугающий пейзаж, роковые пред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стической баллады. Нравственный мир героини как средо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Баллада (развитие представ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лений).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Александр Сергеевич Грибоедов.</w:t>
      </w:r>
      <w:r w:rsidRPr="0073577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Жизнь и творчество.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(Обзор.)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«Горе от ума».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Критика о комедии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(И. А. Гончаров.</w:t>
      </w:r>
      <w:proofErr w:type="gramEnd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</w:t>
      </w:r>
      <w:proofErr w:type="gramStart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</w:t>
      </w:r>
      <w:proofErr w:type="spellStart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Мильон</w:t>
      </w:r>
      <w:proofErr w:type="spellEnd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терзаний»)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  <w:proofErr w:type="gramEnd"/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Преодоление канонов классицизма в комедии.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t>Александр Сергеевич Пушкин.</w:t>
      </w:r>
      <w:r w:rsidRPr="00735773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Жизнь и творчество.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(Обзор.)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Стихотворения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  <w:proofErr w:type="gramEnd"/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Поэма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«Цыганы».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«Евгений Онегин».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Обзор содержания. «Евгений Оне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гин» — роман в стихах. Творческая история. Образы глав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ных героев. Основная сюжетная линия и лирические от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ступления.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Онегинская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строфа. Структура текста. Россия в романе. Герои романа. Татьяна — нравственный идеал Пушкина.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Типическое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и индивидуальное в судьбах Ленского и Оне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гина. Автор как идейно-композиционный и лирический центр романа. Пушкинский роман в зеркале критики (при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века; писательские оценки).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pacing w:val="-2"/>
          <w:sz w:val="24"/>
          <w:szCs w:val="24"/>
          <w:lang w:eastAsia="ru-RU"/>
        </w:rPr>
        <w:t>«Моцарт и Сальери».</w:t>
      </w:r>
      <w:r w:rsidRPr="00735773">
        <w:rPr>
          <w:rFonts w:ascii="Times New Roman" w:eastAsia="Times New Roman" w:hAnsi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Проблема «гения и злодейства».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Трагедийное начало «Моцарта и Сальери». Два типа миро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Роман в стихах (начальные пред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ставления). Реализм (развитие понятия). Трагедия как жанр драмы (развитие понятия).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>Михаил Юрьевич Лермонтов.</w:t>
      </w:r>
      <w:r w:rsidRPr="0073577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Жизнь и творчество.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(Обзор.)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«Герой нашего времени».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Обзор содержания. «Герой на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шего времени» — первый психологический роман в рус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ской литературе, роман о незаурядной личности. Главные и второстепенные герои.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Особенности композиции. Печорин — «самый любопыт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ный предмет своих наблюдений» (В. Г. Белинский).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Печорин и Максим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Максимыч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. Печорин и доктор </w:t>
      </w:r>
      <w:proofErr w:type="spellStart"/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Вер-нер</w:t>
      </w:r>
      <w:proofErr w:type="spellEnd"/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. Печорин и Грушницкий. Печорин и Вера. Печорин и Мери. Печорин и «ундина». Повесть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«Фаталист»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 ее философско-композиционное значение. Споры о романтиз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ме и реализме романа. Поэзия Лермонтова и «Герой наше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го времени» в критике В. Г. Белинского.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Основные мотивы лирики. </w:t>
      </w:r>
      <w:proofErr w:type="gramStart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«Смерть Поэта», «Парус», «И скучно и грустно», «Дума», «Поэт», «Родина», «Про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softHyphen/>
        <w:t>рок», «Нет, не тебя так пылко я люблю...».</w:t>
      </w:r>
      <w:proofErr w:type="gramEnd"/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Пафос вольности, чувство одиночества, тема любви, поэта и поэзии.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Понятие о романтизме (закреп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чальные представления).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Николай Васильевич Гоголь.</w:t>
      </w:r>
      <w:r w:rsidRPr="00735773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 Жизнь и творчество.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(Обзор)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«Мертвые души»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— история создания. Смысл названия поэмы. Система образов. Мертвые и живые души. Чичи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ков — «приобретатель», новый герой эпохи.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шенности поэмы. Чичиков как антигерой. Эволюция Чи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ского.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Теория литературы. Понятие о герое и антигерое. Понятие о литературном типе. Понятие о комическом и его </w:t>
      </w:r>
      <w:proofErr w:type="gramStart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видах</w:t>
      </w:r>
      <w:proofErr w:type="gramEnd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: сатире, юморе, иронии, сарказме. Характер ко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 xml:space="preserve">мического изображения в соответствии с тоном речи: обличительный пафос, сатирический или саркастический смех, ироническая насмешка, </w:t>
      </w:r>
      <w:proofErr w:type="gramStart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издевка</w:t>
      </w:r>
      <w:proofErr w:type="gramEnd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беззлобное </w:t>
      </w:r>
      <w:proofErr w:type="spellStart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комикование</w:t>
      </w:r>
      <w:proofErr w:type="spellEnd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, дружеский смех (развитие представлений).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  <w:t>Александр  Николаевич Островский.</w:t>
      </w: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 Слово о писателе.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«Бедность не порок».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Патриархальный мир в пьесе и угроза его распада. Любовь в патриархальном мире. Любовь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Гордеевна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 литературы. Комедия как жанр драматургии (развитие понятия).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Федор Михайлович Достоевский.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писателе.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«Белые ночи».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Тип «петербургского мечтателя» — жад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ного к жизни и одновременно нежного, доброго, несчаст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ности» в понимании Достоевского.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  литературы. Повесть (развитие понятия).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Лев Николаевич Толстой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. Слово о писателе.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«Юность».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Обзор содержания автобиографической три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логии. Формирование личности юного героя повести, его стремление к нравственному обновлению. Духовный конф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ликт героя с окружающей его средой и собственными недостатками: самолюбованием, тщеславием, скептициз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ренний монолог как форма раскрытия психологии героя.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Антон Павлович Чехов.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писателе.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pacing w:val="-2"/>
          <w:sz w:val="24"/>
          <w:szCs w:val="24"/>
          <w:lang w:eastAsia="ru-RU"/>
        </w:rPr>
        <w:t>«Тоска», «Смерть чиновника».</w:t>
      </w:r>
      <w:r w:rsidRPr="00735773">
        <w:rPr>
          <w:rFonts w:ascii="Times New Roman" w:eastAsia="Times New Roman" w:hAnsi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Истинные и ложные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ценности героев рассказа.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«Смерть чиновника». Эволюция образа маленького чело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века в русской литературе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XIX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века. Чеховское отношение </w:t>
      </w: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к маленькому человеку. Боль и негодование автора. «Тоска».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Тема одиночества человека в многолюдном городе.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Развитие представлений о жан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ровых особенностях рассказа.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Из поэзии </w:t>
      </w:r>
      <w:r w:rsidRPr="0073577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XIX</w:t>
      </w: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века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Беседы о Н. А. Некрасове, Ф. И. Тютчеве, А. А. Фете и других поэтах (по выбору учителя и учащихся). Многообра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зие талантов. Эмоциональное богатство русской поэзии. Обзор с включением ряда произведений.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Теория литературы. Развитие представлений о видах (жанрах) лирических произведений.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   РУССКОЙ  ЛИТЕРАТУРЫ  </w:t>
      </w:r>
      <w:r w:rsidRPr="0073577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ВЕКА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Богатство и разнообразие жанров и направлений рус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ской литературы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  русской  прозы   </w:t>
      </w:r>
      <w:r w:rsidRPr="0073577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века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Беседа о разнообразии видов и жанров прозаических произведений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века, о ведущих прозаиках России.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Иван Алексеевич Бунин.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писателе.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Рассказ </w:t>
      </w:r>
      <w:r w:rsidRPr="00735773">
        <w:rPr>
          <w:rFonts w:ascii="Times New Roman" w:eastAsia="Times New Roman" w:hAnsi="Times New Roman"/>
          <w:b/>
          <w:i/>
          <w:iCs/>
          <w:spacing w:val="-1"/>
          <w:sz w:val="24"/>
          <w:szCs w:val="24"/>
          <w:lang w:eastAsia="ru-RU"/>
        </w:rPr>
        <w:t>«Темные аллеи».</w:t>
      </w:r>
      <w:r w:rsidRPr="00735773">
        <w:rPr>
          <w:rFonts w:ascii="Times New Roman" w:eastAsia="Times New Roman" w:hAnsi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Печальная история любви людей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из разных социальных слоев. «Поэзия» и «проза» русской усадьбы. Лиризм повествования.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Михаил Афанасьевич Булгаков.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 Слово о писателе.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Повесть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«Собачье сердце».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шариковщины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», «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швондерства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». Поэти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ка Булгакова-сатирика. Прием гротеска в повести.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Художественная условность, фан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тастика, сатира (развитие понятий).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Михаил Александрович Шолохов.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 Слово о писателе.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Рассказ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«Судьба человека».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ды для раскрытия идеи рассказа. Широта типизации.</w:t>
      </w:r>
    </w:p>
    <w:p w:rsidR="006E0CD8" w:rsidRPr="00735773" w:rsidRDefault="00E06A2A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06A2A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_x0000_s1026" style="position:absolute;left:0;text-align:left;z-index:251660288;mso-position-horizontal-relative:margin" from="683.3pt,485.05pt" to="683.3pt,530.9pt" o:allowincell="f" strokeweight=".25pt">
            <w10:wrap anchorx="margin"/>
          </v:line>
        </w:pict>
      </w:r>
      <w:r w:rsidR="006E0CD8"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Реализм в художественной ли</w:t>
      </w:r>
      <w:r w:rsidR="006E0CD8"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тературе. Реалистическая типизация (углубление понятия).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Александр Исаевич Солженицын.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 Слово о писателе. Рассказ 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«Матренин двор».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Образ праведницы. Трагизм судьбы героини. Жизненная основа притчи.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  литературы. Притча (углубление понятия).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 русской  поэзии </w:t>
      </w:r>
      <w:r w:rsidRPr="0073577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века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Общий обзор и изучение одной из монографических тем (по выбору учителя). Поэзия Серебряного века. Много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образие направлений, жанров, видов лирической поэзии. Вершинные явления русской поэзии </w:t>
      </w:r>
      <w:r w:rsidRPr="00735773">
        <w:rPr>
          <w:rFonts w:ascii="Times New Roman" w:eastAsia="Times New Roman" w:hAnsi="Times New Roman"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века.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Штрихи  к портретам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Александр Александрович Блок.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«Ветер принес издалека...», «Заклятие огнем и мра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softHyphen/>
        <w:t>ком», «Как тяжело ходить среди людей...», «О доблестях, о подвигах, о славе...».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Сергей Александрович Есенин.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Тема любви в лирике поэта. Народно-песенная основа произведений по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эта. Сквозные образы в лирике Есенина. Тема России — главная в есенинской поэзии.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Владимир Владимирович Маяковский.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«Послушайте!»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 другие стихотворения по выбору учи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теля и учащихся. Новаторство Маяковского-поэта. Своеоб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разие стиха, ритма, словотворчества. Маяковский о труде поэта.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Марина Ивановна Цветаева.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«Идешь,   на  меня  похожий...»,   «Бабушке»,   «Мне  нра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softHyphen/>
        <w:t>вится,  что вы больны не мной...»,  «С большою нежностью — потому...», «Откуда такая нежность?..», «Стихи о Москве».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Николай Алексеевич Заболоцкий.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lastRenderedPageBreak/>
        <w:t>«Я не ищу гармонии в природе...», «Где-то в поле возле Магадана...», «Можжевеловый куст».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Стихотворения о че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ловеке и природе. Философская глубина обобщений поэта-мыслителя.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Анна Андреевна Ахматова.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Стихотворные произведения из книг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«Четки», «Белая стая», «Вечер», «Подорожник», «АИИО И0М1Ш», «Трост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softHyphen/>
        <w:t>ник», «Бег времени».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Трагические интонации в любовной лирике Ахматовой. Стихотворения о любви, о поэте и поэзии. Особенности поэтики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ахматовских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стихотворений.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Борис Леонидович Пастернак.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«Красавица моя, вся стать...», «Перемена», «Весна в лесу», «Любить иных тяжелый крест...».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Философская глубина лирики Б. Пастернака. Одухотворенная предмет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ность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пастернаковской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поэзии. Приобщение вечных тем к современности в стихах о природе и любви.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Александр </w:t>
      </w:r>
      <w:proofErr w:type="spellStart"/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Трифонович</w:t>
      </w:r>
      <w:proofErr w:type="spellEnd"/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Твардовский.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pacing w:val="-3"/>
          <w:sz w:val="24"/>
          <w:szCs w:val="24"/>
          <w:lang w:eastAsia="ru-RU"/>
        </w:rPr>
        <w:t xml:space="preserve">«Урожай», «Родное», «Весенние строчки», «Матери»,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«Страна </w:t>
      </w:r>
      <w:proofErr w:type="spellStart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Муравия</w:t>
      </w:r>
      <w:proofErr w:type="spellEnd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»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(отрывки из поэмы). Стихотворения о Родине, о природе. Интонация и стиль стихотворений.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Теория литературы. </w:t>
      </w:r>
      <w:proofErr w:type="spellStart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Силлаботоническая</w:t>
      </w:r>
      <w:proofErr w:type="spellEnd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</w:t>
      </w:r>
      <w:proofErr w:type="gramStart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тоничес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кая</w:t>
      </w:r>
      <w:proofErr w:type="gramEnd"/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системы стихосложения.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Виды рифм. Способы рифмов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ки (углубление представлений).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Песни  и  романсы на стихи  поэтов </w:t>
      </w:r>
      <w:r w:rsidRPr="0073577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XIX</w:t>
      </w: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—</w:t>
      </w:r>
      <w:r w:rsidRPr="00735773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XX</w:t>
      </w: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веков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Н. Языков. </w:t>
      </w:r>
      <w:r w:rsidRPr="00735773">
        <w:rPr>
          <w:rFonts w:ascii="Times New Roman" w:eastAsia="Times New Roman" w:hAnsi="Times New Roman"/>
          <w:i/>
          <w:iCs/>
          <w:spacing w:val="-1"/>
          <w:sz w:val="24"/>
          <w:szCs w:val="24"/>
          <w:lang w:eastAsia="ru-RU"/>
        </w:rPr>
        <w:t xml:space="preserve">«Пловец» («Нелюдимо наше море...»); </w:t>
      </w: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В. Сол</w:t>
      </w: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softHyphen/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логуб. 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«Серенада» («Закинув плащ, с гитарой под рукой...»); </w:t>
      </w: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Н. Некрасов. </w:t>
      </w:r>
      <w:r w:rsidRPr="00735773">
        <w:rPr>
          <w:rFonts w:ascii="Times New Roman" w:eastAsia="Times New Roman" w:hAnsi="Times New Roman"/>
          <w:i/>
          <w:iCs/>
          <w:spacing w:val="-1"/>
          <w:sz w:val="24"/>
          <w:szCs w:val="24"/>
          <w:lang w:eastAsia="ru-RU"/>
        </w:rPr>
        <w:t>«Тройка» («Что ты жадно глядишь на до</w:t>
      </w:r>
      <w:r w:rsidRPr="00735773">
        <w:rPr>
          <w:rFonts w:ascii="Times New Roman" w:eastAsia="Times New Roman" w:hAnsi="Times New Roman"/>
          <w:i/>
          <w:iCs/>
          <w:spacing w:val="-1"/>
          <w:sz w:val="24"/>
          <w:szCs w:val="24"/>
          <w:lang w:eastAsia="ru-RU"/>
        </w:rPr>
        <w:softHyphen/>
      </w:r>
      <w:r w:rsidRPr="00735773">
        <w:rPr>
          <w:rFonts w:ascii="Times New Roman" w:eastAsia="Times New Roman" w:hAnsi="Times New Roman"/>
          <w:i/>
          <w:iCs/>
          <w:spacing w:val="-5"/>
          <w:sz w:val="24"/>
          <w:szCs w:val="24"/>
          <w:lang w:eastAsia="ru-RU"/>
        </w:rPr>
        <w:t xml:space="preserve">рогу...»); </w:t>
      </w:r>
      <w:r w:rsidRPr="00735773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А. Вертинский. </w:t>
      </w:r>
      <w:r w:rsidRPr="00735773">
        <w:rPr>
          <w:rFonts w:ascii="Times New Roman" w:eastAsia="Times New Roman" w:hAnsi="Times New Roman"/>
          <w:i/>
          <w:iCs/>
          <w:spacing w:val="-5"/>
          <w:sz w:val="24"/>
          <w:szCs w:val="24"/>
          <w:lang w:eastAsia="ru-RU"/>
        </w:rPr>
        <w:t xml:space="preserve">«Доченьки»; </w:t>
      </w:r>
      <w:r w:rsidRPr="00735773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Н. Заболоцкий. </w:t>
      </w:r>
      <w:r w:rsidRPr="00735773">
        <w:rPr>
          <w:rFonts w:ascii="Times New Roman" w:eastAsia="Times New Roman" w:hAnsi="Times New Roman"/>
          <w:i/>
          <w:iCs/>
          <w:spacing w:val="-5"/>
          <w:sz w:val="24"/>
          <w:szCs w:val="24"/>
          <w:lang w:eastAsia="ru-RU"/>
        </w:rPr>
        <w:t xml:space="preserve">«В 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этой роще березовой...».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Романсы и песни как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синтетиче</w:t>
      </w:r>
      <w:r w:rsidR="00E06A2A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_x0000_s1027" style="position:absolute;left:0;text-align:left;z-index:251661312;mso-position-horizontal-relative:margin;mso-position-vertical-relative:text" from="687.85pt,499.45pt" to="687.85pt,519.85pt" o:allowincell="f" strokeweight=".25pt">
            <w10:wrap anchorx="margin"/>
          </v:line>
        </w:pic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жанр, посредством словесного и музыкального ис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кусства выражающий переживания, мысли, настроения человека.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 xml:space="preserve">ИЗ  ЗАРУБЕЖНОЙ  ЛИТЕРАТУРЫ 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Античная лирика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Гай Валерий Катулл.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pacing w:val="-5"/>
          <w:sz w:val="24"/>
          <w:szCs w:val="24"/>
          <w:lang w:eastAsia="ru-RU"/>
        </w:rPr>
        <w:t xml:space="preserve">«Нет, ни одна средь женщин...», «Нет, не надейся </w:t>
      </w: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приязнь заслужить...».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Пушкин как переводчик Катулла 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{«Мальчику»).</w:t>
      </w:r>
      <w:proofErr w:type="gramEnd"/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Гораций.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«Я воздвиг памятник...».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Поэтическое творчество в системе человеческого бытия. Мысль о поэтических заслу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гах — знакомство римлян с греческими лириками. Тради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ции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горацианской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оды в творчестве Державина и Пушкина.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Данте Алигьери.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Слово о поэте.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i/>
          <w:iCs/>
          <w:spacing w:val="-4"/>
          <w:sz w:val="24"/>
          <w:szCs w:val="24"/>
          <w:lang w:eastAsia="ru-RU"/>
        </w:rPr>
        <w:t>«Божественная комедия»</w:t>
      </w:r>
      <w:r w:rsidRPr="00735773">
        <w:rPr>
          <w:rFonts w:ascii="Times New Roman" w:eastAsia="Times New Roman" w:hAnsi="Times New Roman"/>
          <w:i/>
          <w:iCs/>
          <w:spacing w:val="-4"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(фрагменты). </w:t>
      </w:r>
      <w:proofErr w:type="gramStart"/>
      <w:r w:rsidRPr="00735773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Множественность </w:t>
      </w:r>
      <w:r w:rsidRPr="00735773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смыслов поэмы: буквальный (изображение загробного мира),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веком, разумом поэта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). Универсально-философский харак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тер поэмы.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Уильям Шекспир.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Краткие сведения о жизни и творче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стве Шекспира. Характеристики гуманизма эпохи Возрож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дения.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«Гамлет»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(обзор с чтением отдельных сцен по выбо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ру учителя, например: монологи Гамлета из сцены пя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той  (1-й акт), сцены первой (3-й акт),  сцены четвертой</w:t>
      </w:r>
      <w:proofErr w:type="gramEnd"/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pacing w:val="-13"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(4-й акт). «Гамлет» — «пьеса на все века» (А.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Аникст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). Общечеловеческое значение героев Шекспира. Образ Гам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тературы. Шекспир и русская литература.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Теория литературы. Трагедия как драматический жанр (углубление понятия).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Иоганн Вольфганг Гете.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Краткие сведения о жизни и творчестве Гете. Характеристика особенностей эпохи Про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свещения.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35773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«Фауст»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(обзор с чтением отдельных сцен по выбору учителя, например: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«Пролог на небесах», «У городских </w:t>
      </w:r>
      <w:r w:rsidRPr="00735773">
        <w:rPr>
          <w:rFonts w:ascii="Times New Roman" w:eastAsia="Times New Roman" w:hAnsi="Times New Roman"/>
          <w:i/>
          <w:iCs/>
          <w:spacing w:val="-7"/>
          <w:sz w:val="24"/>
          <w:szCs w:val="24"/>
          <w:lang w:eastAsia="ru-RU"/>
        </w:rPr>
        <w:t xml:space="preserve">ворот», «Кабинет Фауста», «Сад», «Ночь. </w:t>
      </w:r>
      <w:proofErr w:type="gramStart"/>
      <w:r w:rsidRPr="00735773">
        <w:rPr>
          <w:rFonts w:ascii="Times New Roman" w:eastAsia="Times New Roman" w:hAnsi="Times New Roman"/>
          <w:i/>
          <w:iCs/>
          <w:spacing w:val="-7"/>
          <w:sz w:val="24"/>
          <w:szCs w:val="24"/>
          <w:lang w:eastAsia="ru-RU"/>
        </w:rPr>
        <w:t xml:space="preserve">Улица перед домом </w:t>
      </w:r>
      <w:proofErr w:type="spellStart"/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Гретхен</w:t>
      </w:r>
      <w:proofErr w:type="spellEnd"/>
      <w:r w:rsidRPr="0073577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», «Тюрьма»,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последний монолог Фауста из второй части трагедии).</w:t>
      </w:r>
      <w:proofErr w:type="gramEnd"/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>сах» — ключ к основной идее трагедии. Смысл противопо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ставления Фауста и Вагнера, творчества и схоластической рутины. Трагизм любви Фауста и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Гретхен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t>Теория литературы. Философско-драматическая по</w:t>
      </w:r>
      <w:r w:rsidRPr="00735773">
        <w:rPr>
          <w:rFonts w:ascii="Times New Roman" w:eastAsia="Times New Roman" w:hAnsi="Times New Roman"/>
          <w:i/>
          <w:sz w:val="24"/>
          <w:szCs w:val="24"/>
          <w:lang w:eastAsia="ru-RU"/>
        </w:rPr>
        <w:softHyphen/>
        <w:t>эма.</w:t>
      </w: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0F3" w:rsidRDefault="00FA10F3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0CD8" w:rsidRPr="00735773" w:rsidRDefault="006E0CD8" w:rsidP="006E0CD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Учебно-тематический план</w:t>
      </w:r>
    </w:p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40"/>
        <w:gridCol w:w="2724"/>
        <w:gridCol w:w="984"/>
        <w:gridCol w:w="1260"/>
        <w:gridCol w:w="1440"/>
        <w:gridCol w:w="1034"/>
        <w:gridCol w:w="1589"/>
      </w:tblGrid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</w:t>
            </w:r>
            <w:proofErr w:type="spellEnd"/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часов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</w:t>
            </w:r>
          </w:p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 развитие речи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 внеклассное чтение</w:t>
            </w:r>
          </w:p>
        </w:tc>
      </w:tr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древнерусской литературы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1-к</w:t>
            </w: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 литературы </w:t>
            </w:r>
            <w:r w:rsidRPr="0073577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XVIII </w:t>
            </w: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века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1-дом</w:t>
            </w: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 русской литературы </w:t>
            </w:r>
            <w:r w:rsidRPr="0073577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XIX</w:t>
            </w: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века  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3-к; 3-д</w:t>
            </w: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русской литературы ХХ века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1-д</w:t>
            </w: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зарубежной литературы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E0CD8" w:rsidRPr="00735773" w:rsidTr="006618DC">
        <w:tc>
          <w:tcPr>
            <w:tcW w:w="54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72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84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60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4" w:type="dxa"/>
            <w:tcBorders>
              <w:left w:val="single" w:sz="4" w:space="0" w:color="auto"/>
            </w:tcBorders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89" w:type="dxa"/>
          </w:tcPr>
          <w:p w:rsidR="006E0CD8" w:rsidRPr="00735773" w:rsidRDefault="006E0CD8" w:rsidP="006618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7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Количество часов:</w:t>
      </w:r>
    </w:p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Всего – 102, в неделю -3 часа.</w:t>
      </w:r>
    </w:p>
    <w:p w:rsidR="006E0CD8" w:rsidRPr="00735773" w:rsidRDefault="006E0CD8" w:rsidP="006E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0CD8" w:rsidRPr="00735773" w:rsidRDefault="006E0CD8" w:rsidP="006E0C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Планируемые результаты изучения учебного предмета</w:t>
      </w:r>
    </w:p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 результате изучения литературы ученик должен знать: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содержание литературных произведений, подлежащих обязательному изучению;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наизусть стихотворные тексты и фрагменты прозаических текстов, подлежащих обязательному изучению (по выбору);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основные факты жизненного и творческого пути писателей-классиков;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историко-культурный контекст изучаемых произведений;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основные теоретико-литературные понятия;</w:t>
      </w:r>
    </w:p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0CD8" w:rsidRPr="00735773" w:rsidRDefault="006E0CD8" w:rsidP="006E0CD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уметь: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работать с книгой (находить нужную информацию, выделять главное, сравнивать фрагменты, составлять тезисы и план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прочитанного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, выделяя смысловые части);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определять принадлежность художественного произведения к одному из литературных родов и жанров;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выявлять авторскую позицию; 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выражать свое отношение к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прочитанному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сопоставлять литературные произведения;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ф"/>
      <w:bookmarkEnd w:id="0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выделять и формулировать тему, идею, проблематику изученного произведения; характеризовать героев, сопоставлять героев одного или нескольких произведений;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характеризовать особенности сюжета, композиции, роль изобразительно-выразительных средств;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владеть различными видами пересказа;</w:t>
      </w:r>
    </w:p>
    <w:p w:rsidR="006E0CD8" w:rsidRPr="00735773" w:rsidRDefault="006E0CD8" w:rsidP="006E0CD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строить устные и письменные высказывания в связи с изученным произведением;</w:t>
      </w:r>
    </w:p>
    <w:p w:rsidR="006E0CD8" w:rsidRPr="00735773" w:rsidRDefault="006E0CD8" w:rsidP="006E0CD8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участвовать в диалоге по прочитанным произведениям, понимать чужую точку зрения и аргументировано отстаивать свою;</w:t>
      </w:r>
    </w:p>
    <w:p w:rsidR="00FA10F3" w:rsidRPr="00FA10F3" w:rsidRDefault="00FA10F3" w:rsidP="00FA10F3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6E0CD8" w:rsidRPr="00FA10F3">
        <w:rPr>
          <w:rFonts w:ascii="Times New Roman" w:eastAsia="Times New Roman" w:hAnsi="Times New Roman"/>
          <w:sz w:val="24"/>
          <w:szCs w:val="24"/>
          <w:lang w:eastAsia="ru-RU"/>
        </w:rPr>
        <w:t xml:space="preserve">писать изложения с элементами сочинения, отзывы о самостоятельно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6E0CD8" w:rsidRPr="00FA10F3">
        <w:rPr>
          <w:rFonts w:ascii="Times New Roman" w:eastAsia="Times New Roman" w:hAnsi="Times New Roman"/>
          <w:sz w:val="24"/>
          <w:szCs w:val="24"/>
          <w:lang w:eastAsia="ru-RU"/>
        </w:rPr>
        <w:t>прочитанных произведениях, сочинения.</w:t>
      </w:r>
    </w:p>
    <w:p w:rsidR="006E0CD8" w:rsidRPr="00FA10F3" w:rsidRDefault="00FA10F3" w:rsidP="00FA10F3">
      <w:pPr>
        <w:numPr>
          <w:ilvl w:val="0"/>
          <w:numId w:val="33"/>
        </w:numPr>
        <w:spacing w:after="0" w:line="240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A10F3">
        <w:rPr>
          <w:rFonts w:ascii="Times New Roman" w:eastAsia="Times New Roman" w:hAnsi="Times New Roman"/>
          <w:b/>
          <w:sz w:val="24"/>
          <w:szCs w:val="24"/>
          <w:lang w:eastAsia="ru-RU"/>
        </w:rPr>
        <w:t>Т</w:t>
      </w:r>
      <w:r w:rsidR="006E0CD8" w:rsidRPr="00FA10F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ехнологии обучения, формы уроков, методы обучения. 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реализации программы используются следующие методы: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•   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Объяснительно-иллюстративные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(беседа, лекция, работа по плану, работа с учебником, работа с таблицей, выразительное чтение произведений)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•    Проблемное изложение материала (решение проблемных вопросов, сообщения по проблемам)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•    Частично - 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поисковый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(комментированное чтение, словарная работа, элементы анализа лирического произведения, творческие задания, иллюстрации-метафоры, тестирование и др.);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•    Исследовательский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При реализации данной программы используются классно-урочная система уроков с традиционной классификацией уроков.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Большое внимание уделяется самостоятельной работе учащихся, написанию сочинений-рассуждений по изученным литературным произведениям, письменных ответов на поставленный вопрос. Предусмотрено использование </w:t>
      </w:r>
      <w:proofErr w:type="spellStart"/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ИКТ-технологии</w:t>
      </w:r>
      <w:proofErr w:type="spellEnd"/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проектной технологии. На уроках литературы много времени отводится и на применение  стратегии смыслового чтения. Не менее важным является и использование словарей, справочной литературы на уроках и во время подготовки к ним. В основе выбора методов и приемов лежит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деятельностный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 к изучению произведений.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Формы контроля: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промежуточный: развернутый ответ на вопрос по изучаемому произведению (устный и письменный), анализ эпизода,  характеристика героя,  сочинение на основе литературного произведения, выразительное чтение наизусть, пересказы разного вида (подробные, сжатые, выборочные, аналитические), составление плана, тест, включающий задания с выбором ответа, с кратким ответом, презентация, проект.</w:t>
      </w:r>
      <w:proofErr w:type="gramEnd"/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>итоговый: сочинение на основе литературного произведения или анализ эпизода, тест, включающий задания с выбором ответа, с кратким ответом, проверяющие начитанность учащегося, теоретико-литературные знания.</w:t>
      </w:r>
    </w:p>
    <w:p w:rsidR="006E0CD8" w:rsidRPr="00735773" w:rsidRDefault="006E0CD8" w:rsidP="00FA10F3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Соответствие государственной итоговой аттестации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t xml:space="preserve">. Содержание данной программы, формы её реализации нацелены на формирование знаний, умений и навыков, </w:t>
      </w:r>
      <w:r w:rsidRPr="007357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универсальных учебных умений, необходимых для прохождения  государственной итоговой аттестации.</w:t>
      </w:r>
    </w:p>
    <w:p w:rsidR="006E0CD8" w:rsidRDefault="006E0CD8" w:rsidP="00FA10F3">
      <w:pPr>
        <w:rPr>
          <w:rFonts w:ascii="Times New Roman" w:hAnsi="Times New Roman"/>
          <w:b/>
          <w:bCs/>
          <w:sz w:val="28"/>
          <w:szCs w:val="28"/>
        </w:rPr>
      </w:pPr>
    </w:p>
    <w:p w:rsidR="006E0CD8" w:rsidRDefault="006E0CD8" w:rsidP="00FA10F3">
      <w:pPr>
        <w:rPr>
          <w:rFonts w:ascii="Times New Roman" w:hAnsi="Times New Roman"/>
          <w:b/>
          <w:bCs/>
          <w:sz w:val="28"/>
          <w:szCs w:val="28"/>
        </w:rPr>
      </w:pPr>
    </w:p>
    <w:p w:rsidR="006E0CD8" w:rsidRDefault="006E0CD8" w:rsidP="00FA10F3">
      <w:pPr>
        <w:rPr>
          <w:rFonts w:ascii="Times New Roman" w:hAnsi="Times New Roman"/>
          <w:b/>
          <w:bCs/>
          <w:sz w:val="28"/>
          <w:szCs w:val="28"/>
        </w:rPr>
      </w:pPr>
    </w:p>
    <w:p w:rsidR="006E0CD8" w:rsidRDefault="006E0CD8" w:rsidP="00FA10F3">
      <w:pPr>
        <w:rPr>
          <w:rFonts w:ascii="Times New Roman" w:hAnsi="Times New Roman"/>
          <w:b/>
          <w:bCs/>
          <w:sz w:val="28"/>
          <w:szCs w:val="28"/>
        </w:rPr>
      </w:pPr>
    </w:p>
    <w:p w:rsidR="006E0CD8" w:rsidRDefault="006E0CD8" w:rsidP="00FA10F3">
      <w:pPr>
        <w:rPr>
          <w:rFonts w:ascii="Times New Roman" w:hAnsi="Times New Roman"/>
          <w:b/>
          <w:bCs/>
          <w:sz w:val="28"/>
          <w:szCs w:val="28"/>
        </w:rPr>
      </w:pPr>
    </w:p>
    <w:p w:rsidR="006E0CD8" w:rsidRDefault="006E0CD8" w:rsidP="006E0CD8">
      <w:pPr>
        <w:rPr>
          <w:rFonts w:ascii="Times New Roman" w:hAnsi="Times New Roman"/>
          <w:b/>
          <w:bCs/>
          <w:sz w:val="28"/>
          <w:szCs w:val="28"/>
        </w:rPr>
        <w:sectPr w:rsidR="006E0CD8" w:rsidSect="006618DC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6E0CD8" w:rsidRPr="006618DC" w:rsidRDefault="006E0CD8" w:rsidP="006618DC">
      <w:pPr>
        <w:rPr>
          <w:rFonts w:ascii="Times New Roman" w:hAnsi="Times New Roman"/>
          <w:b/>
          <w:bCs/>
          <w:sz w:val="28"/>
          <w:szCs w:val="28"/>
        </w:rPr>
      </w:pPr>
    </w:p>
    <w:p w:rsidR="006E0CD8" w:rsidRPr="006618DC" w:rsidRDefault="006E0CD8" w:rsidP="006E0CD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618DC">
        <w:rPr>
          <w:rFonts w:ascii="Times New Roman" w:hAnsi="Times New Roman"/>
          <w:b/>
          <w:bCs/>
          <w:sz w:val="28"/>
          <w:szCs w:val="28"/>
        </w:rPr>
        <w:t>Календарно-тематическое планирование по литературе для 9 класса В. (102 часа, 3 урока в неделю)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2"/>
        <w:gridCol w:w="889"/>
        <w:gridCol w:w="911"/>
        <w:gridCol w:w="2491"/>
        <w:gridCol w:w="2040"/>
        <w:gridCol w:w="3103"/>
        <w:gridCol w:w="2370"/>
        <w:gridCol w:w="1417"/>
        <w:gridCol w:w="142"/>
        <w:gridCol w:w="2126"/>
      </w:tblGrid>
      <w:tr w:rsidR="006E0CD8" w:rsidRPr="006618DC" w:rsidTr="003E2417">
        <w:trPr>
          <w:trHeight w:val="776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CD8" w:rsidRPr="006618DC" w:rsidRDefault="003E2417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№ уро</w:t>
            </w:r>
            <w:r w:rsidR="006E0CD8"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ка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      Дата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Тема урока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Тип урока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Планируемые виды деятельности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Планируемые виды деятельности</w:t>
            </w:r>
          </w:p>
          <w:p w:rsidR="006E0CD8" w:rsidRPr="006618DC" w:rsidRDefault="006E0CD8" w:rsidP="006618DC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(содержание, контроль)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Вид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контроля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Домашнее задание</w:t>
            </w:r>
          </w:p>
        </w:tc>
      </w:tr>
      <w:tr w:rsidR="006E0CD8" w:rsidRPr="006618DC" w:rsidTr="003E2417">
        <w:tc>
          <w:tcPr>
            <w:tcW w:w="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План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Факт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Введение (1 час)</w:t>
            </w:r>
          </w:p>
        </w:tc>
      </w:tr>
      <w:tr w:rsidR="006E0CD8" w:rsidRPr="006618DC" w:rsidTr="003E2417">
        <w:trPr>
          <w:trHeight w:val="1349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   </w:t>
            </w: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Литература как искусство слова и ее роль в духовной жизни человека.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Урок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повторительн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о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-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обобщающий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Литература как искусство слова. Роль литературы в духовной жизни человека. Национальная самобытность русской литературы. Выявление уровня литературного развития учащихся.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основную проблему изучения литературы в 9 классе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пересказывать сюжеты прочитанных произведений, давать характеристику героям.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статьи «Древнерусская литература» (с.4-8), «Слово о полку Игореве».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sz w:val="24"/>
                <w:szCs w:val="28"/>
              </w:rPr>
              <w:t>Древнерусская литература (3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   </w:t>
            </w: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Самобытный характер древнерусской литературы. «Слово о полку Игореве» -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величайший памятник древнерусской литературы.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Урок изучения нового материала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Обзорная характеристика древнерусской литературы, ее жанровое разнообразие. Основные черты древнерусской литературы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(исторический характер,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этикетность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). «Слово о полку Игореве» - величайший памятник древнерусской литературы. История рукописи.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основные черты и жанры древнерусской литературы.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сопоставлять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тексты  разных переводов одного произведения; сопоставлять произведения живописи, музыки.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План лекции. Беседа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2-7 (с.34), сообщения  о князьях в «Слове…».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Наизусть «Вступление» или эпизод «Плач Ярославны».</w:t>
            </w:r>
          </w:p>
        </w:tc>
      </w:tr>
      <w:tr w:rsidR="006E0CD8" w:rsidRPr="006618DC" w:rsidTr="003E2417">
        <w:trPr>
          <w:trHeight w:val="2814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Русская история в «Слове…»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Исторические справки о князьях-героях «Слова…» и описываемых событиях. Тема, идея, жанр произведения. Образ автора.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историю открытия, историческую основу и сюжет «Слова».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определять тему и идею текста, объяснять значение слов и выражений, встретившихся в тексте.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 Тест.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рубрики «Развивайте дар слова» (с.34), чтение статьи «Русская литература XVIII века» (с.35-39), вопросы и задания 1-4 (с.40).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Художественные особенности «Слова…». </w:t>
            </w: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Подготовка к домашнему сочинению.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Урок развития речи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Тема, идея, жанр произведения. Исторические справки о князьях-героях «Слова…». Подготовка к домашнему сочинению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историю открытия, историческую основу и сюжет «Слова».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определять тему и идею текста, объяснять значение слов и выражений, встретившихся в тексте</w:t>
            </w:r>
            <w:r w:rsidRPr="006618DC">
              <w:rPr>
                <w:rFonts w:ascii="Times New Roman" w:hAnsi="Times New Roman"/>
                <w:sz w:val="24"/>
                <w:szCs w:val="28"/>
              </w:rPr>
              <w:tab/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наизусть эпизода «Плач Ярославны».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Домашнее сочинение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Написать сочинение по «Слову о полку Игореве».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Литература XVIII века - 9 часов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Классицизм в русском и мировом искусстве.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Понятие о классицизме. Истоки классицизма, его характерные черты. Классицизм в русской и мировой литературе. Иерархия жанров классицизма. Развитие сентиментализма. Творчество Н.М.Карамзина. Значение русской литературы XVIII века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причины быстрого развития России в 18 веке, теоретическое понятие классицизм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записывать основные положения лекции, сопоставлять конкретные произведения</w:t>
            </w:r>
          </w:p>
        </w:tc>
        <w:tc>
          <w:tcPr>
            <w:tcW w:w="1559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Лекция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</w:t>
            </w:r>
          </w:p>
        </w:tc>
        <w:tc>
          <w:tcPr>
            <w:tcW w:w="2126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черты классицизма; прочитать вступительную статью о М.В.Ломоносове (с.42-49), вопросы и задания 9 (с.41), 1-5 (с.49-50)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М.В.Ломоносов – поэт, ученый, гражданин. Ода «Вечернее размышление…».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поэте и ученом М.В. Ломоносове – реформаторе русского языка и системы стихосложения. «Вечернее размышление о Божием величестве при случае великого северного сияния». Особенности содержания и форма произведения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М.В.Ломоносова, теорию «трех штилей».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«Оду...», определять идею и тему произведения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.. 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Находить черты классицизма в произведении.</w:t>
            </w:r>
          </w:p>
        </w:tc>
        <w:tc>
          <w:tcPr>
            <w:tcW w:w="1559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наизусть.</w:t>
            </w:r>
          </w:p>
        </w:tc>
        <w:tc>
          <w:tcPr>
            <w:tcW w:w="2126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1-5 (с.58), выразит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ч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тение оды «Вечернее размышление…».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Прославление Родины, науки и просвещения в произведениях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М.В.Ломоносова.</w:t>
            </w:r>
          </w:p>
        </w:tc>
        <w:tc>
          <w:tcPr>
            <w:tcW w:w="2040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М.В.Ломоносов. «Ода на день восшествия на Всероссийский престол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ея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Величества государыни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Императрицы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Елисаветы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Петровны 1747 года». Ода как жанр лирической поэзии. Прославление Родины, мира, науки и просвещения в произведениях М.В.Ломоносова.</w:t>
            </w:r>
          </w:p>
        </w:tc>
        <w:tc>
          <w:tcPr>
            <w:tcW w:w="2370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Знать и понимать идейно – художественный смысл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произведения, находить тропы в тексте оды, объяснять смысл устаревших слов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Беседа.</w:t>
            </w:r>
          </w:p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и анализ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«Оды…»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Наизусть отрывок из оды «Вечернее размышление о Божием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величестве при случае великого северного сияния» (отрывок по выбору учащегося).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Тема поэта и поэзии в лирике Державина.</w:t>
            </w:r>
          </w:p>
        </w:tc>
        <w:tc>
          <w:tcPr>
            <w:tcW w:w="2040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внеклассного чтения</w:t>
            </w:r>
          </w:p>
        </w:tc>
        <w:tc>
          <w:tcPr>
            <w:tcW w:w="3103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Обращение к античной поэзии в стихотворении «Памятник». Тема поэта и поэзии. Оценка собственного поэтического творчества. Мысль о бессмертии поэта.</w:t>
            </w:r>
          </w:p>
        </w:tc>
        <w:tc>
          <w:tcPr>
            <w:tcW w:w="2370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Знать содержание стихотворения «Памятник», особенности стиля поэзии 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читать и анализировать стихотворения, определять их темы и идеи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Практикум.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наизусть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.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3E2417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Прочитать биогра</w:t>
            </w:r>
            <w:r w:rsidR="006E0CD8" w:rsidRPr="006618DC">
              <w:rPr>
                <w:rFonts w:ascii="Times New Roman" w:hAnsi="Times New Roman"/>
                <w:sz w:val="24"/>
                <w:szCs w:val="28"/>
              </w:rPr>
              <w:t>фию А.Н.Радищева, «путешествие из Петербурга в Москву».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(индивид.) Выразит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ч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тение оды «Вольность».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(групповые) задания по главам.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Изображение российской действительности, «страданий человечества» в «Путешествии из Петербурга в Москву»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об А.Н.Радищеве – философе, писателе, гражданине. Политические убеждения писателя. Идея возмездия тиранам, прославление свободы в оде «Вольность». Изображение российской действительности, «страданий человечества» в «Путешествии из Петербурга в Москву».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Обличение произвола и беззакония»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сведения о жизни и творчестве А.Н.Радищева, особенности жанра путешествия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записывать основные положения лекции, анализировать главы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Монологический ответ учащихся. Анализ глав.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Задание 6 (с.74)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10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Обличение произвола и беззакония российской действительности в «Путешествии из Петербурга в Москву».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Изображение российской действительности. Критика крепостничества. Обличительный пафос произведения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 особенности жанра путешествия.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 анализировать главы произведения.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Монологический ответ учащихся. Анализ глав.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Задание 6 (с.74).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Прочитать повесть Н.М.Карамзина «Бедная Лиза».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Сентиментализм. Повесть Н.М.Карамзина «Бедная Лиза» - начало русской прозы.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Н.М.Карамзине -  писателе и историке. Убеждения и взгляды писателя, его реформа литературного языка. Понятие о сентиментализме. «Осень» как произведение сентиментализма. «Бедная Лиза». Внимание писателя к внутренней жизни человека. Утверждение общечеловеческих ценностей.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Н.М.Карамзина. Черты сентиментализма в искусстве.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План лекции.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2-4, 6, 8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(с.103-104)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«Бедная Лиза» Н.М. Карамзина как образец русского сентиментализма.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Сюжет и герои повести «Бедная Лиза». Образ повествователя. Значение произведения: воспитание сердца, душевной тонкости, призыв к состраданию, облагораживанию жизни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повести «Бедная Лиза»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анализировать произведение, определять его тему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и идею; находить в тексте тропы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Устное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тестирова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Задание 3 (с.104, рубрика «Развивайте дар слова»).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13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Подготовка к сочинению «Литература XVIII века в восприятии современного читателя» (на примере одного-двух произведений).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развития речи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Обсуждение тем сочинения: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1) Произведения литературы XVIII века в восприятии современного читателя (на примере 1-2 произведений).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2) Темы, идеи, значение произведений литературы XVIII века (на примере 1-2 произведений).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сюжеты и героев произведений 18 века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раскрывать тему сочинения, аргументировать свою точку зрения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Составление плана, подбор материалов. Сочинение-рассуждение.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Домашнее сочинение.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Литература XI</w:t>
            </w:r>
            <w:proofErr w:type="gramStart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Х</w:t>
            </w:r>
            <w:proofErr w:type="gramEnd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века (45 часов)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Общая характеристика русской и мировой литературы XIX века. Понятие о романтизме и реализме.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Лекция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Поэзия, проза, драматургия XIX века. Общая характеристика русской и мировой литературы XIX века. Понятие о романтизме и реализме. Поэзия, проза и драматургия XIX века. Русская критика, публицистика, мемуарная литература.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теоретические понятия романтизм, реализм, народность, гражданственность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Составление конспекта или плана лекции.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Задание 8 (с.112), чтение вступительной статьи о В.А.Жуковском (с.114-123), сообщение о жизни и  творчестве поэта.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В.А.Жуковский (2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15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Романтическая лирика начала XIX века. «Его стихов пленительная сладость…» В.А.Жуковский.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Слово о В.А.Жуковском – великом поэте и переводчике (сообщения учащихся). Повторение изученного о творчестве поэта. В.А.Жуковский – зачинатель русского романтизма. «Море». «Невыразимое». Границы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выразимого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в слове и чувстве. Возможности поэтического языка. Отношение романтика к слову. Обучение анализу лирического стихотворения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теоретическое понятие романтизм.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произведения, находить  в тексте образы-символы, художественные средства изобразительности.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чтение.</w:t>
            </w:r>
          </w:p>
        </w:tc>
        <w:tc>
          <w:tcPr>
            <w:tcW w:w="2268" w:type="dxa"/>
            <w:gridSpan w:val="2"/>
          </w:tcPr>
          <w:p w:rsid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статей «Особенности поэтического языка В.А.Жуковского», «В творческой лаборатории Жуковского»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(с.125-132),  баллады «Светлана».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Нравственный мир героини баллады В.А.Жуковского «Светлана».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Баллады в творчестве В.А.Жуковского. Новаторство поэта. Создание национальной баллады. Пространство и время в балладе «Светлана». Особенности жанра баллады. Язык баллады: фольклорные мотивы, фантастика, образы-символы.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понятие баллада, особенности жанра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произведение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Анализ поэмы. Выразите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Групповые проекты «Романтическая лирика начала века» (К.Н.Батюшков, Н.М.Языков, Е.А.Баратынский, К.Ф.Рылеев, Д.В.Давыдов, П.А.Вяземский).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Романтическая лирика начала века (К.Н.Батюшков, Н.М.Языков, Е.А.Баратынский,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К.Ф.Рылеев, Д.В.Давыдов, П.А.Вяземский).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Урок защиты проектов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Романтическая лирика начала века (К.Н.Батюшков, Н.М.Языков, Е.А.Баратынский,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К.Ф.Рылеев, Д.В.Давыдов, П.А.Вяземский).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сведения о жизни и творчестве поэтов, темы и идеи их творчества.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Уметь давать общую характеристику творчества, читать выразительно стихотворения, представлять групповой проект и защищать его.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Представление и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обсужде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проектов.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Запись основных идей в тетради.</w:t>
            </w:r>
          </w:p>
        </w:tc>
        <w:tc>
          <w:tcPr>
            <w:tcW w:w="2268" w:type="dxa"/>
            <w:gridSpan w:val="2"/>
          </w:tcPr>
          <w:p w:rsidR="00FA10F3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Чтение вступительной статьи  об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А.С.Грибоедове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(с.141-147), сообщение о жизни и творчестве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А.С.Грибоедов (6 часов)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А.С.Грибоедов: личность и судьба драматурга.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об  А.С.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Грибоедове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– поэте и драматурге. Разносторонняя одаренность, талантливость натуры писателя. 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драматурга, его общественной деятельности.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давать общую характеристику творчества.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План лекции.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статьи «О комедии  «Горе от ума» (с.147-157),  текста комедии.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Знакомство  с  героями  комедии   «Горе  от  ума».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Анализ  первого  действия.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Обзор содержания комедии «Горе от ума». Комментированное чтение ключевых сцен комедии. Особенности сюжета, жанра и композиции произведения.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комедии, персонажей.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характеризовать героев и их поступки, анализировать эпизоды, раскрывающую идейную суть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фамусовского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общества.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Чтение и анализ ключевых сцен комедии. Тест.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 П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рочитать II действие.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2  Индивидуальное задание: выразительное чтение монологов Чацкого «И точно, начал свет глупеть...», «А судьи  кто?» и Фамусова «Вот то-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то, все вы гордецы!», «Вкус батюшка,  отменная манера».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3.  Ответить  на  вопросы:  «Почему Чацкий вступает в спор с Фамусовым. Почему неизбежно столкновение Чацкого и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фамусовской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Москвы?»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20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Фамусовская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Москва в комедии «Горе т ума». Анализ второго действия.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Фамусов, его представления и убеждения. Гости Фамусова – общее и различное. </w:t>
            </w:r>
            <w:proofErr w:type="spellStart"/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Фамусовская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Москва: единомыслие, круговая порука, приверженность старому укладу, сплетни, косность, приспособленчество, чинопочитание, угодничество, низкопоклонство, невежество, боязнь просвещения</w:t>
            </w:r>
            <w:proofErr w:type="gramEnd"/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 и понимать суть конфликта в пьесе.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характеризовать героев и их поступки, анализировать эпизоды, раскрывающие идейную суть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фамусовского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общества.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1.Вопросы и задания 4,6,12-13 (с.164-166).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2. Задание по группам.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Проанализировать монолог Чацкого о «французике из Бор</w:t>
            </w:r>
            <w:r w:rsidRPr="006618DC">
              <w:rPr>
                <w:rFonts w:ascii="Times New Roman" w:hAnsi="Times New Roman"/>
                <w:sz w:val="24"/>
                <w:szCs w:val="28"/>
              </w:rPr>
              <w:softHyphen/>
              <w:t>до».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 отношению к кому в тексте I - II действия употребляют</w:t>
            </w:r>
            <w:r w:rsidRPr="006618DC">
              <w:rPr>
                <w:rFonts w:ascii="Times New Roman" w:hAnsi="Times New Roman"/>
                <w:sz w:val="24"/>
                <w:szCs w:val="28"/>
              </w:rPr>
              <w:softHyphen/>
              <w:t xml:space="preserve">ся слова «ум, умный, философ», однокоренные или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сино</w:t>
            </w:r>
            <w:r w:rsidRPr="006618DC">
              <w:rPr>
                <w:rFonts w:ascii="Times New Roman" w:hAnsi="Times New Roman"/>
                <w:sz w:val="24"/>
                <w:szCs w:val="28"/>
              </w:rPr>
              <w:softHyphen/>
              <w:t>нимичные с ними. Цитаты выписать.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Воспроизвести цепочку: как родилась и распространилась  сплетня о сумасшествии Чацкого?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Охарактеризовать гостей Фамусова на балу, выделяя их  общие и индивидуальные черты.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один из монологов Чацкого.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21-22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Проблема ума и безумия в комедии А.С.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Грибоедова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«Горе от ума». Анализ третьего и четвертого действий.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Урок-исследование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Чацкий в системе образов комедии.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Характеристика героя: ум, благородство, чувствительность, честность, образованность, остроумие, независимость, свобода духа, патриотизм.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Конфликт Чацкого с обществом. Чацкий и Софья. Чацкий и Молчалин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место Чацкого в системе образов, его роль в раскрытии идее комедии.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характеризовать героя и его поступки.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Монологический ответ учащихся. Чтение наизусть.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Задание 11 (с.164), задания рубрики «Развивайте дар  слова» (с.166)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23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Язык комедии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А.С.Грибоедова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«Горе от ума».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Богатство, образность, меткость, остроумие, афористичность языка комедии. Развитие традиций «высокой» комедии, преодоление канонов классицизма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крылатые выражения из комедии, устаревшие слова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объяснять значение крылатых выражений и устаревших слов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Анализ эпизода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драматиче</w:t>
            </w:r>
            <w:proofErr w:type="spellEnd"/>
          </w:p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ского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произведе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ния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7,14 (с.164-166).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24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Комедия «Горе от ума» в оценке критики. </w:t>
            </w: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Подготовка к домашнему сочинению по комедии «Горе от ума».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Развитие речи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А.С.Пушкин и В.Г.Белинский о комедии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А.С.Грибоедова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. Составление тезисного плана и конспекта статьи И.А.Гончарова «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Мильон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терзаний».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составлять тезисный план.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Конспект статьи.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Сочинение,</w:t>
            </w: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 вступительной статьи об А.С.Пушкине (с.167-172), сообщение о жизни и  творчестве поэта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А.С.Пушкин (15 часов)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А.С.Пушкин: жизнь и творчество. Дружба и друзья в творчестве А.С.Пушкина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об А.С.Пушкине (сообщения учащихся). Михайловское в судьбе поэта. Обзор творчества А.С.Пушкина. Лицейская лирика. Друзья и дружба в лирике поэта.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А.С.Пушкина, его поэтические и прозаические произведения.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строить аргументированные высказывания.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 Выразите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Выразительное чтение стихотворений А.С.Пушкина «К Чаадаеву», «К морю», «Анчар», вопросы и задания (с.175,178,184).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26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Лирика петербургского периода. Проблема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свободы, служения Родине в лирике Пушкина.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Лирика А.С.Пушкина петербургского периода. Сочетание личной 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гражданской тем в дружеском послании «К Чаадаеву». Проблема свободы, служения Отчизне. Стихотворение «К морю». Образ моря как символ свободы. Трагические противоречия бытия и общества в стихотворении «Анчар». Осуждение деспотизма, бесчеловечности. 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Знать основные периоды творчества поэта, прослеживать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смену настроений лирического героя, находить тропы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строить анализировать стихотворение, выразительно читать поэтический текст.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Анализ  лирики.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Выразительное чтение   стихотворений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А.С.Пушкина  «На холмах Грузии лежит ночная мгла…»,  «Я Вас любил…», вопросы и задания (с.188)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из лирики петербургского периода.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27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Любовь как гармония душ в любовной лирике А.С.Пушкина.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Обзор любовной лирики А.С.Пушкина. Адресаты любовной лирики поэта. Искренность, непосредственность, чистота, глубина чувства, выраженные в лирических стихотворениях.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(«На холмах Грузии лежит ночная мгла…», «Я вас любил…»</w:t>
            </w:r>
            <w:proofErr w:type="gramEnd"/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основные периоды творчества поэта, прослеживать смену настроений лирического героя, находить тропы и фигуры.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строить анализировать стихотворение, выразительно читать поэтический текст.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Анализ любовной лирики. Чтение наизусть.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Выразительное чтение стихотворения А.С.Пушкина («Пророк», «Я памятник себе воздвиг нерукотворный…»), вопросы и задания 1-3 (с.180), 1-4,7 (с.194-195).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из любовной лирики.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Тема поэта и поэзии в лирике А.С.Пушкина.               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Стихотворение «Пророк» - программное произведение А.С.Пушкина. Служение поэзии, родственное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служению Пророка. «Я памятник себе воздвиг нерукотворный…»</w:t>
            </w:r>
          </w:p>
        </w:tc>
        <w:tc>
          <w:tcPr>
            <w:tcW w:w="2370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основные темы и содержание лирических произведений поэта.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Уметь анализировать стихотворения, определять тему и идею произведения.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Чтение и анализ стихотворений.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Выразите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наизусть.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Наизусть стихотворение из  лирики о назначении поэта 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поэзии.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29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Раздумья о смысле жизни, о поэзии. «Бесы». Обучение анализу одного стихотворения.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Размышления о смысле жизни, назначении поэта, сути поэзии.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основные темы и содержание лирических произведений поэта.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стихотворения, определять тему и идею произведения.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и анализ стихотворений. Выразите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наизусть.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Выразительное чтение стихотворения А.С.Пушкина «Бесы», вопросы и задания  1-3 (с.192), 5-6,9,11 (с.195).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Контрольная работа по романтической лирике начала XIX века, лирике А.С.Пушкина.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контроля знаний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Обучение анализу стихотворения. Общественно-философский и исторический смысл стихотворения «Бесы». Роль образа дороги в композиции стихотворения. Тема заблудшего человека в произведении.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применять полученные теоретические знания на практике.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Письмен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ный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поэмы А.С.Пушкина «Цыганы», вопросы и задания 1-8 (с.198-199).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31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А.С.Пушкин. «Цыганы»</w:t>
            </w: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как романтическая поэма. Герои поэмы. Противоречие двух миров: цивилизованного 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естественного. Индивидуалистический характер Алеко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Урок внеклассного чтения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«Цыганы» как романтическая поэма. Обобщенный характер молодого человека начала XIX века. Герои поэмы. Темы свободы и любви в произведении.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историю создания, сюжет и героев поэмы.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воспринимать сюжет и образы героев в традиции романтизма.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Определять  тему, идею, элементы композиции.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Чтение и анализ.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«маленькой трагедии» А.С.Пушкина  «Моцарт и Сальери»,  вопросы и задания 1-4 (с.214).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32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История создания романа А.С.Пушкина «Евгений Онегин». Комментированное чтение 1 главы.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Понятие о реализме. История создания романа «Евгений Онегин». Замысел и композиция романа. Сюжет и жанр. Особенности романа в стихах.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Онегинская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строфа. Система образов романа. 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историю создания, сюжет и героев романа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воспринимать текст романа. Определять его тему, идею, элементы композиции.</w:t>
            </w:r>
          </w:p>
        </w:tc>
        <w:tc>
          <w:tcPr>
            <w:tcW w:w="1417" w:type="dxa"/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Лекция.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Комменти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рова</w:t>
            </w:r>
            <w:r w:rsidR="003E2417">
              <w:rPr>
                <w:rFonts w:ascii="Times New Roman" w:hAnsi="Times New Roman"/>
                <w:sz w:val="24"/>
                <w:szCs w:val="28"/>
              </w:rPr>
              <w:t>н</w:t>
            </w:r>
            <w:r w:rsidRPr="006618DC">
              <w:rPr>
                <w:rFonts w:ascii="Times New Roman" w:hAnsi="Times New Roman"/>
                <w:sz w:val="24"/>
                <w:szCs w:val="28"/>
              </w:rPr>
              <w:t>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Рассказ «День Онегина»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Сравнительная характеристика Евгения Онегина и  Владимира Ленского,  вопросы и задания 1-3, 7 (с.247-248).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33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Онегин и Ленский.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Типическое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и индивидуальное в судьбах Онегина и Ленского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Типическое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и индивидуальное в образах Евгения Онегина и Владимира Ленского. Юность героев. «Русская хандра» Онегина. Противоречивость образа Ленского. Вера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Ленского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в идеалы. Любовь Онегина  и любовь Ленского. Роль эпизода дуэли в романе.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противоречивость характеров героев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составлять устный рассказ о героях и давать нравственную оценку их поступкам.</w:t>
            </w:r>
          </w:p>
        </w:tc>
        <w:tc>
          <w:tcPr>
            <w:tcW w:w="1417" w:type="dxa"/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Монологи</w:t>
            </w:r>
          </w:p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ческий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ответ.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Цитирова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Сравнительная характеристика.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Характеристика Татьяны, вопросы и задания 5 (1), 8(1), 9 (с.248).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отрывок «Письмо Татьяны» или «Письмо Онегина».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34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Татьяна Ларина – нравственный идеал Пушкина. Татьяна и Ольга.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Татьяна – «милый идеал» А.С.Пушкина. «Русская душа» Татьяны, ее естественность, близость к природе. Роль фольклорных образов. Роль образа няни. Соединение в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образе Татьяны народной традиции с высокой дворянской культурой. Сопоставительная характеристика Татьяны  и Ольги.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Знать и понимать значение образа Татьяны 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романе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создавать словесные портреты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героев.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8(2), 5(2-3) (с.248)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35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Эволюция взаимоотношений Татьяны и Онегина.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Анализ писем Татьяны к Онегину и Онегина к Татьяне. Значение писем в раскрытии внутреннего мира героев. Непосредственность чу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вств  в п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исьме Татьяны.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содержание писем Татьяны и Онегина.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выразительно читать наизусть тексты писем, давать их сравнительную характеристику.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наизусть.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4, 6, 15 (с.248-249).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36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Автор как идейно-композиционный и лирический  центр романа А. С. Пушкина «Евгений Онегин»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Автор как  идейно-композиционный и лирический центр романа. Язык романа. Простота языка, искренность и глубина чувств и мыслей в лирических отступлениях. Роль лирических отступлений в придании повествованию достоверности. 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прослеживать развитие образа автора  в романе; составлять устный рассказ о героях и давать нравственную оценку их поступкам.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Поиск примеров отображения пушкинской эпохи в романе, вопросы и задания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10,16 (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c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. 248-249)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37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«Евгений Онегин» как энциклопедия русской жизни.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обобщения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Отражение исторической эпохи в романе «Евгений Онегин». Своеобразие романа (необычность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композиции, отсутствие романных штампов, реализм, саморазвитие характеров). Реальное и условное пространство романов.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Уметь выделять приметы пушкинской эпохи и давать их 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сравнительные характеристики (Петербург – Москва; Петербург – деревня).</w:t>
            </w:r>
          </w:p>
        </w:tc>
        <w:tc>
          <w:tcPr>
            <w:tcW w:w="1417" w:type="dxa"/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Составле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цитатного или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тезисного  плана.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Чтение статьи В.Г.Белинского «Сочинения Александра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Пушкина», статьи «В творческой лаборатории Пушкина»  (с.242-247), вопросы и  задания рубрики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38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Пушкинский роман в зеркале критики</w:t>
            </w: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. Подготовка к сочинению по роману А.Пушкина «Евгений Онегин».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развития речи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Цели и задачи критической литературы. Статья В.Г.Белинского «Сочинения Александра Пушкина». В.Г.Белинский, Д.И.Писарев, Ф.М.Достоевский, Роман А.С.Пушкина и опера П.И.Чайковского.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оценку романа  в критике.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определять ключевые идеи критических работ, аргументировать свою точку зрения.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Конспект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критиче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ской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статьи. Сочинение.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Прочитать «Моцарт и Сальери»,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1-4, с. 214.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39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Проблема «гения и злодейства» в трагедии А.С.Пушкина «Моцарт и Сальери».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 внеклассного чтения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«Маленькие трагедии» А.С.Пушкина. Условность образов Моцарта и Сальери. Противопоставление образов героев: «сын гармонии» Моцарт и «чадо праха» Сальери. Проблема «гения и злодейства».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трагедии; понимать позицию автора.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Сочинение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Сочинение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40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Сочинение по творчеству А. С. Пушкина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контроля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«Маленькие трагедии» А.С.Пушкина. Условность образов Моцарта и Сальери. Противопоставление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образов героев: «сын гармонии» Моцарт и «чадо праха» Сальери. Проблема «гения и злодейства».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сюжет и героев трагедии; понимать позицию автора.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Сочинение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вступительной статьи о М.Ю.Лермонтове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 (с.250-251), задания (с.252), сообщение о жизни и  творчестве поэта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М.Ю.Лермонтов-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 </w:t>
            </w: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11 часов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41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Мотив вольности и одиночества в лирике М.Ю.Лермонтова («Нет, я не Байрон, я другой…», «Молитва», «Парус», «И скучно и грустно»).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М.Ю.Лермонтове. Конфликт поэта с миропорядком, Мотивы вольности и одиночества в стихотворениях «Парус», «И скучно, и грустно…», «Нет, я не Байрон, я другой…», «Молитва»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М.Ю.Лермонтова, основные мотивы его лирики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Лекция. Анализ и выразительное чтение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статьи «Два поэтических мира» (с.252-253), фрагмента статьи «В творческой лаборатории М.Ю.Лермонтова» (с.252-267, 282-283).</w:t>
            </w:r>
          </w:p>
          <w:p w:rsidR="006E0CD8" w:rsidRPr="006618DC" w:rsidRDefault="006E0CD8" w:rsidP="006618D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Вопросы и задания (с.254,260,283).</w:t>
            </w:r>
          </w:p>
          <w:p w:rsidR="006E0CD8" w:rsidRPr="006618DC" w:rsidRDefault="006E0CD8" w:rsidP="006618D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(по выбору учащегося).</w:t>
            </w:r>
          </w:p>
          <w:p w:rsidR="006E0CD8" w:rsidRPr="006618DC" w:rsidRDefault="006E0CD8" w:rsidP="006618DC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42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Образ поэта-пророка в лирике поэта. «Смерть поэта», «Пророк», «Я жить хочу…»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Конфликт поэта с окружающим миром в стихотворении «Смерть поэта». Образ поэта-пророка в стихотворении «Пророк»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философский смысл стихотворения, позицию автора.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анализировать стихотворение, определять его идею и тему, находить художественно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–и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зобразительные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средства в тексте.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Чтение стихотворения наизусть.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Выразительное чтение стихотворений.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Анализ стихотворения «Дума» по вопросам.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43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Эпоха безвременья в лирике М.Ю.Лермонтова («Дума», Предсказание», «Родина»). Подготовка к домашнему сочинению по лирике Лермонтова М. Ю.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Развитие речи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Тема Росс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ии и ее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своеобразие. Характер лирического героя и его поэзии. «Странная» любовь к Отчизне в стихотворении «Родина».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философский смысл стихотворения, позицию автора.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анализировать стихотворение, определять его идею и тему, находить художественно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–и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зобразительные средства в тексте.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Анализ и выразительное чтение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романа «Герой нашего времени», фрагмента статьи «В творческой лаборатории М.Ю.Лермонтова» (с.315-317). Написать домашнее сочинение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«Родина».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44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«Герой нашего времени» - первый психологический роман в русской литературе. Обзор содержания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«Герой нашего времени» - первый психологический роман в русской литературе. Обзор содержания романа. Особенности жанра романа. Традиции романтической повести. Своеобразие композиции, ее роль в раскрытии характера Печорина. Незаурядная личность героя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Знать сюжет и героев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романа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;п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онимать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роль психологического портрета в раскрытии внутреннего мира героя, роль второстепенных героев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стихотворения наизусть.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статьи «О романе «Герой нашего времени» (с.288-315), вопросы 6,11-12 (с.317).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45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Загадки образа Печорина в главах «Бэла» и «Максим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Максимыч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Загадки образа Печорина в главах «Бэла» и «Максим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Максимыч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». Отношение горцев к Печорину.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Значение образов Казбича,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Азамата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, Бэлы. Неискушенный взгляд на Печорина Максимы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Максимыча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. Образ странствующего офицера</w:t>
            </w:r>
          </w:p>
        </w:tc>
        <w:tc>
          <w:tcPr>
            <w:tcW w:w="2370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Знать сюжет и героев романа; понимать роль психологического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портрета в раскрытии внутреннего мира героя, роль второстепенных героев.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пересказывать и анализировать эпизоды романа.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Выбороч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комментированное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чтение.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Характеристика Грушницкого и Вернера, пересказ эпизодов, вопросы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и задания 7,9-10,12,17 (с.317-318).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46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«Журнал Печорина» как средство самораскрытия его характера.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Печорин как представитель «портрета  поколения». «Журнал Печорина»  как средство раскрытия характера героя. «Тамань», «Княжна Мери», «Фаталист».</w:t>
            </w:r>
          </w:p>
        </w:tc>
        <w:tc>
          <w:tcPr>
            <w:tcW w:w="2370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романа; понимать роль психологического портрета в раскрытии внутреннего мира героя, роль второстепенных героев.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пересказывать и анализировать эпизоды романа.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Выборочное комментированное чтение.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Характеристика женских образов романа, вопросы и задания 14,18 (с.317-318).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47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Печорин в системе мужских образов романа. Дружба в жизни Печорина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Значение дружбы в жизни человека. Печорин о дружбе. Отношения Печорина с Максимом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Максимычем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, Грушницким, доктором Вернером. Неспособность Печорина к дружбе</w:t>
            </w:r>
          </w:p>
        </w:tc>
        <w:tc>
          <w:tcPr>
            <w:tcW w:w="2370" w:type="dxa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Знать сюжет и героев романа; понимать роль психологического портрета в раскрытии внутреннего мира героя, роль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второстепенных героев.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пересказывать и анализировать эпизоды романа.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Выбороч</w:t>
            </w:r>
            <w:proofErr w:type="spellEnd"/>
          </w:p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комменти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рованное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Сравнительная характеристика Онегина и Печорина. 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фрагмент из дневника Печорина.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3E2417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48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Печорин в системе женских образов романа. Любовь в жизни Печорина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Значение любви в жизни человека. Печорин и его взаимоотношения с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ближними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. Любовь-приключение (девушка-контрабандистка), любовь-игра (Мери), любовь-надежда (Бэла). Неспособность Печорина к любви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определение понятий двойник, фаталист.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пересказывать и анализировать эпизоды романа.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Выбороч</w:t>
            </w:r>
            <w:proofErr w:type="spellEnd"/>
          </w:p>
          <w:p w:rsidR="003E2417" w:rsidRDefault="006E0CD8" w:rsidP="003E241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комменти</w:t>
            </w:r>
            <w:proofErr w:type="spellEnd"/>
          </w:p>
          <w:p w:rsidR="006E0CD8" w:rsidRPr="006618DC" w:rsidRDefault="006E0CD8" w:rsidP="003E241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рованное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Сообщения о роли в романе портрета, пейзажа, художественных средств, романтизма и реализма, задания 8,16 (с.317-318)</w:t>
            </w:r>
          </w:p>
        </w:tc>
      </w:tr>
      <w:tr w:rsidR="006E0CD8" w:rsidRPr="006618DC" w:rsidTr="003E2417">
        <w:trPr>
          <w:trHeight w:val="2319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49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«Душа Печорина не каменистая почва…»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Обобщающий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Основные черты личности Печорина. Идейно-композиционные особенности романа, способствующие пониманию образа Печорина.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романа; понимать роль психологического портрета в раскрытии внутреннего мира героя, роль второстепенных героев.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пересказывать и анализировать эпизоды романа.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Выбороч</w:t>
            </w:r>
            <w:proofErr w:type="spellEnd"/>
          </w:p>
          <w:p w:rsidR="006E0CD8" w:rsidRPr="006618DC" w:rsidRDefault="006E0CD8" w:rsidP="003E241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комментированное чтение.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Подготовиться к контрольной работе по роману.</w:t>
            </w:r>
          </w:p>
        </w:tc>
      </w:tr>
      <w:tr w:rsidR="006E0CD8" w:rsidRPr="006618DC" w:rsidTr="003E2417">
        <w:trPr>
          <w:trHeight w:val="231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50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Споры о романтизме и реализме романа «Герой нашего времени».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Потрет и пейзаж как средства раскрытия психологии личности. Изобразительно-выразительные средства, их роль в романе. Черты романтизма и реализма в произведении. В.Г.Белинский, Н.А.Добролюбов о романе (сопоставление мнений критиков)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романа; понимать роль психологического портрета в раскрытии внутреннего мира героя, роль второстепенных героев.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пересказывать и анализировать эпизоды романа.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Конспект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критиче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ской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статьи.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1-5,15 (с317-318).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51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Сочинение по творчеству М.Ю.Лермонтова.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Урок контроля знаний.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Развитие речи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Основные мотивы лирики М.Ю.Лермонтова. Значение романа М.Ю.Лермонтова «Герой нашего времени»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прозаические и поэтические произведения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Контроль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ная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работа</w:t>
            </w:r>
          </w:p>
        </w:tc>
        <w:tc>
          <w:tcPr>
            <w:tcW w:w="2268" w:type="dxa"/>
            <w:gridSpan w:val="2"/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вступительной статьи В.И.Коровина о Н.В.Гоголе</w:t>
            </w:r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(с.319-323), поэмы «Мертвые души», сообщение о жизни и творчестве писателя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Н.В.Гоголь -9 часов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52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Н.В.Гоголе. Поэма «Мертвые души». История создания. Замысел  названия поэмы.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 Н.В.Гоголе. Проблематика и поэтика первых сборников Н.В.Гоголя. Замысел и история создания поэмы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«Мертвые души». Роль поэмы в судьбе Н.В.Гоголя.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сведения о жизни и творчестве Н.В.Гоголя, особенности жанра поэмы.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Конспект лекции. Сообщения.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Чтение статьи «В творческой лаборатории Н.В.Гоголя» (с.323-324), вопросы 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задания (с.324-325).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5 групп – характеристика помещиков.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53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Система образов поэмы Н. В. Гоголя «Мертвые души»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.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Образы помещиков в «Мертвых душах»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Система образов поэмы «Мертвые души». Составление плана характеристики героев. Образы помещиков. Понятие о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маниловщине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поэмы, определение понятий портрет, интерьер, ирония, гротеск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Характеристики героев.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статьи «О поэме «Мертвые души» (с.325-365), вопросы и задания 7-9 (с.365).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(индивид.) «Заочная экскурсия» по губернскому городу N (гл. 1, 7—10).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54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«Мертвая жизнь». Образ города в поэме «Мертвые души».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Практикум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Городской пейзаж. «Толстые» и «тоненькие» чиновники губернского города.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приемы сатирического изображения.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давать групповые и сравнительные характеристики героев.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«Заочная экскурсия» по губернскому городу N (гл. 1, 7—10).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Характеристика Чичикова, подготовка к дискуссии «Кто же он, Чичиков?»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rPr>
          <w:trHeight w:val="1691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55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Пороки чиновничества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Разоблачение пороков чиновничества: чинопочитания, угодничества, беспринципности, безделья, взяточничества, казнокрадства, лживости, невежества</w:t>
            </w:r>
            <w:proofErr w:type="gramEnd"/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приемы сатирического изображения.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давать групповые и сравнительные характеристики героев.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Тест.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Характеристика Чичикова, подготовка к дискуссии «Кто же он, Чичиков?»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56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Чичиков как новый герой эпохи и как антигерой.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Чичиков – герой новой, буржуазной эпохи, «приобретатель». Жизнеописание Чичикова, эволюция его образа в замысле поэмы. Заветы отца. 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поэмы, определение понятий портрет, интерьер, ирония, гротеск.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Задания по карточкам.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11,13 (с.366).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лирическое отступление о птице-тройке.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57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«Мертвые души» - поэма о величии России. Мертвые и живые души.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Образ автора в поэме, его эволюция. Поэма в оценке критики. «И как чудна она сама, эта дорога!» Образ дороги в «Мертвых душах». 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приемы сатирического изображения.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давать групповые и сравнительные характеристики героев.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Подготовка к сочинению.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Поэма в оценке критики.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58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Поэма в оценке критики. </w:t>
            </w: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Подготовка к сочинению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развития речи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«Мертвые души» - поэма о величии России. Причины незавершенности поэмы.  Соединение комического и лирического начал в поэме.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Поэма в оценке критики. 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приемы сатирического изображения.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давать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групповые и сравнительные характеристики героев.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Чтение наизусть.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Чтение статей об А.Н.Островском (с.391-395), сообщение о жизни и творчестве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драматурга, вопросы и задания 1-7 (с.395-396).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«Портрет» Гоголь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59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Внеклассное чтение. Н. В. Гоголь «Портрет»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внеклассного чтения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«Петербургские повести». «Портрет»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приемы сатирического изображения.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давать групповые и сравнительные характеристики героев.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Задание по группам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Приготовиться к контрольной работе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Сочинение по поэме Н. В. Гоголя «Мертвые души»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контроля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Написание сочинения, составление плана сочинения, подбор цитат, работа с текстом повести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прозаические и поэтические произведения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Подготовка к сочинению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А. Н. Островский «Бедность не порок»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А.Н.Островский-2 часа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Патриархальный мир   и угроза его распада в пьесе А.Н.Островского «Бедность не порок».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об А.Н.Островском – драматурге, создателе репертуара русского театра. Отражение в пьесах реальных общественных противоречий времени. Особенности сюжета пьесы «Бедность не порок»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А.Н.Островского, особенность сюжета пьесы.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давать групповые и сравнительные характеристики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героев.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План лекции.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12-14 (с.396), 1-3 (с.396, рубрика «Развивайте дар слова»)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62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Любовь в патриархальном мире и ее влияние на героев пьесы «Бедность не порок».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Любовь в патриархальном мире  ее влияние на героев пьесы. Роль народной песни в произведении. Речевая характеристика Любима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Торцова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, Любови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Гордеевны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, Коршунова.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пьесы.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эпизоды пьесы.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Сочинение, чтение статей о Ф.М.Достоевском (с.367-379), романа «Белые ночи», вопросы и задания (с.376,379)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Внеклассное чтение «</w:t>
            </w:r>
            <w:proofErr w:type="gramStart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Свои</w:t>
            </w:r>
            <w:proofErr w:type="gramEnd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</w:t>
            </w:r>
            <w:proofErr w:type="spellStart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люди-сочтемся</w:t>
            </w:r>
            <w:proofErr w:type="spellEnd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!»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Внеклассное чтение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сюжет и героев пьесы.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эпизоды пьесы.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романа «Белые ночи», вопросы и задания (с.376,379)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Ф.М.Достоевский (2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Ф.М.Достоевский. Тип петербургского мечтателя в повести «Белые ночи».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Ф.М.Достоевском. Обзор творчества писателя. Роман «Белые ночи». Тип «петербургского мечтателя». Развития понятия о жанре романа. Внутренний мир мечтателя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внутренний мир героев, значение символов в романе.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эпизоды прозаического произведения.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Лекция. Аналитическое чтение.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4-6 (с.389), 1-3 (с.390, рубрика «Обогащайте свою речь»)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Роль истории Настеньки в повести «Белые ночи».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Смена рассказчиков в романе. Время и пространство романа. Роль истории Настеньки в романе. Роль письма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Настеньки в раскрытии авторского замысла. Символические образы в романе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Уметь анализировать эпизоды прозаического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произведения.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417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Аналитическое чтение. Беседа. Сравнитель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ный анализ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произведе</w:t>
            </w:r>
            <w:proofErr w:type="spellEnd"/>
          </w:p>
          <w:p w:rsidR="005317BD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ний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(домашнее задание) и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аналитиче</w:t>
            </w:r>
            <w:proofErr w:type="spellEnd"/>
          </w:p>
          <w:p w:rsidR="006E0CD8" w:rsidRPr="006618DC" w:rsidRDefault="006E0CD8" w:rsidP="003E241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ское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чтения текста.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Чтение статей о Л.Н.Толстом (с.3-13), сообщение о жизни и творчестве писателя, вопросы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и задания (с.10, 13-14).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(индивид) Главный герой трилогии Л.Н.Толстого. 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Л.Н.Толстой (1 час)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Формирование личности героя повести, его духовный конфликт с окружающей средой в повести Л.Н.Толстого «Юность».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Л.Н.Толстом. Обзор содержания автобиографической трилогии. Формирование личности героя. Стремление героя к совершенствованию. Нравственные испытания, разочарования, падения и взлеты. Роль внутреннего монолога в раскрытии души героя.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Л.Н.Толстого,  сюжет и героев романа; понимать роль психологического портрета в раскрытии внутреннего мира героя, роль второстепенных героев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Конспект лекции.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вступительной статьи об А.П.Чехове (с.15-29), сообщение о жизни и творчестве писателя, чтение рассказов «Смерть чиновника», «Тоска», задание 1 (с.40, рубрика «Обогащайте свою речь»)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А.П.Чехов (3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Эволюция образа главного героя в рассказе А.П.Чехова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«Смерть чиновника».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об А.П.Чехове. Эволюция образа «маленького человека» в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русской литературе XIX века. Образ «маленького человека» в творчестве А..Чехова. Смысл названия рассказа. Соединение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низкого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и высокого, комического и трагического в рассказе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Знать сведения о жизни и творчестве А.П.Чехова,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понимать смысл названия «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футлярность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характеризовать героев и их поступки, прослеживать эволюцию образа «маленького человека».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Конспект лекции.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Аналитическое чтение.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Чтение статьи «В творческой лаборатории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А.П.Чехова» (с.35-38), вопросы и задания 1-2, 5-11 (с.38-39), 2-5 (с.40).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68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Тема одиночества человека в мире в рассказе А.П.Чехова «Тоска».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Тема одиночества человека в мире в рассказе «Тоска». Причина одиночества героя. Образ многолюдного города и его роль в рассказе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содержание рассказа.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характеризовать героев и их поступки.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Повторениека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изученного по произведениям А.Н.Островского, Ф.М.Достоевского, Л.Н.Толстого, А.П.Чехова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69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Подготовка к сочинению-ответу на проблемный вопрос «В чем особенности изображения внутреннего мира героев русской литературы XIX века»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развития речи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Обсуждение темы сочинения «В чем особенности изображения внутреннего мира героев русской литературы XIX века» (на примере произведений А.Н.Островского, Ф.М.Достоевского, Л.Н.Толстого, А.П.Чехова). Составление плана, подбор материала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раскрывать тему сочинения, аргументировать свою точку зрения</w:t>
            </w:r>
          </w:p>
        </w:tc>
        <w:tc>
          <w:tcPr>
            <w:tcW w:w="1417" w:type="dxa"/>
          </w:tcPr>
          <w:p w:rsidR="005317BD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Сочинение-рассужде</w:t>
            </w:r>
            <w:proofErr w:type="spellEnd"/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ние</w:t>
            </w:r>
            <w:proofErr w:type="spellEnd"/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Статьи «Русская литература XX века» (с.41-43), вопросы и задания (с.43).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Литература ХХ века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(27 часов)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70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Русская литература XX века: богатство и разнообразие жанров и направлений.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Исторические потрясения XX века и их отражение в литературе и искусстве. Влияние исторических событий на судьбы русских писателей. Эмиграция. Трагическое разделение русской литературы. Тема Великой Отечественной войны  и ее переосмысление в 50-70-е гг.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произведения русских писателей ХХ века, влияние исторических событий на литературный процесс.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Конспект лекции.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Чтение статей об И.А.Бунине (с.44-54), сообщение о жизни и творчестве писателя, чтение рассказа «Темные аллеи», вопросы и задания 1-6 (с.59-60), 2-4 (с.60), рубрика «Совершенствуйте свою речь»)</w:t>
            </w:r>
            <w:proofErr w:type="gramEnd"/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И.А.Бунин (2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71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История любви Надежды и Николая Алексеевича в рассказе И.А.Бунина «Темные аллеи».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об И.А.Бунине. Обзор творчества писателя. История создания рассказа «Темные аллеи». Повествование о любви Надежды и Николая Алексеевича.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И.А.Бунина, понимать роль деталей, пейзажа, портрета, звуковых образов в рассказе.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Лекция.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7-9 (с.60), 1,5 (с.60, рубрика «Совершенствуйте свою речь»).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72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Поэзия и проза русской усадьбы в рассказе «Темные аллеи».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Поэзия» и «проза» русской усадьбы. Мастерство писателя в рассказе «Темные аллеи». Лиризм повествования.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Психологизм прозы писателя. Драматизм, лаконизм рассказа. Художественные средства создания образов.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 Знать сведения о жизни и творчестве И.А.Бунина, понимать роль деталей, пейзажа,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портрета, звуковых образов в рассказе.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 произведение, определять его идею и тему, находить художественно–изобразительные средства в тексте.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Прочитать статью об А.А.Блоке (с.61-73), сообщение о жизни и творчестве поэта, вопросы 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задания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(с.74-75)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Русская поэзия Серебряного века – 7 часов</w:t>
            </w:r>
          </w:p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73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Русская поэзия Серебряного века.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Многообразие направлений, новаторские идеи, богатство образных сре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дств в п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оэзии Серебряного века.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определение понятия Серебряный век русской поэзии.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прослеживать изменения в настроении, интонации, ритме стихотворения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Лекция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статей об А.А.Блоке (с.61-73), сообщение о жизни и творчестве поэта, вопросы и задания (с.74-75).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74-75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Высокие идеалы и предчувствие перемен в лирике А.А.Блока. </w:t>
            </w:r>
          </w:p>
        </w:tc>
        <w:tc>
          <w:tcPr>
            <w:tcW w:w="204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об А.А.Блоке, Отражение взглядов, чувств, настроений поэта в его лирике. «Ветер принес издалека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..», «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О, весна без конца и без краю..», «О, я хочу безумно жить…».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Образы и ритмы поэта. Своеобразие лирических интонаций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Блока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.П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онятие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о символах.</w:t>
            </w:r>
          </w:p>
        </w:tc>
        <w:tc>
          <w:tcPr>
            <w:tcW w:w="237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определение понятия Серебряный век русской поэзии.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прослеживать изменения в настроении,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интонации, ритме стихотворения.</w:t>
            </w:r>
          </w:p>
        </w:tc>
        <w:tc>
          <w:tcPr>
            <w:tcW w:w="1417" w:type="dxa"/>
          </w:tcPr>
          <w:p w:rsidR="005317BD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Выразите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стихотворений. Анализ стихотворе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Наизусть стихотворение (по выбору).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76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Тема Родины в лирике С.А.Есенина. </w:t>
            </w:r>
          </w:p>
        </w:tc>
        <w:tc>
          <w:tcPr>
            <w:tcW w:w="204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С.А.Есенине. Россия – главная тема поэзии С.А.Есенина. Неразрывность судьбы поэта с родным домом. «Вот уж вечер», «Разбуди меня завтра рано…», «Край ты мой заброшенный…»</w:t>
            </w:r>
          </w:p>
        </w:tc>
        <w:tc>
          <w:tcPr>
            <w:tcW w:w="237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С.А.Есенина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.</w:t>
            </w:r>
            <w:proofErr w:type="gramEnd"/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прослеживать изменения в настроении, интонации, ритме стихотворения</w:t>
            </w:r>
          </w:p>
        </w:tc>
        <w:tc>
          <w:tcPr>
            <w:tcW w:w="1417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наизусть.</w:t>
            </w:r>
          </w:p>
          <w:p w:rsidR="005317BD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7-9, 12 (с.96).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о Родине (по выбору).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77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Размышления о жизни, любви, природе, предназначении человека в лирике С.Есенина.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Размышления о жизни, любви, природе, предназначении человека в лирике С.А.Есенина. Народно-песенная основа, напевность лирики С.А.Есенина. Элегическая грусть в стихотворении «Отговорила роща золотая…» Судьба поэта в эпоху исторических потрясений в стихотворении «Письмо к женщине». Ностальгические мотивы в стихотворении «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Шаганэ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ты моя,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Шаганэ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!» Народно-песенная основа лирика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С.Есенина.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и понимать своеобразие темы Родины в стихотворениях поэта, настроения и чувства поэта, искренность, простоту, эмоциональность.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Выразительное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(по выбору).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Сообщение (индивид.) о жизни и творчестве В.В.Маяковского, вопросы и задания (с.110).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78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 поэте. В.Маяковский.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В.В.Маяковском. Понятие о футуризме. Новаторство поэзии В.В.Маяковского. «Послушайте», «А вы могли бы?», «Люблю».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В.В.Маяковского, содержание его стихотворения, особенности художественного метода поэта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объяснять неологизмы, создавать словесные иллюстрации к стихотворениям.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наизусть.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Лекция.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79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поэте. В.Маяковский. «Послушайте», «А вы могли бы?», «Люблю». Своеобразие стиха. Словотворчество Подготовка к домашнему сочинению по произведениям поэтов Серебряного века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В.В.Маяковский о труде поэта. Своеобразие стиха, ритма, рифмы, интонаций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В.В.Маяковского, содержание его стихотворения, особенности художественного метода поэта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объяснять неологизмы, создавать словесные иллюстрации к стихотворениям</w:t>
            </w:r>
          </w:p>
        </w:tc>
        <w:tc>
          <w:tcPr>
            <w:tcW w:w="1417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наизусть.</w:t>
            </w:r>
          </w:p>
          <w:p w:rsidR="005317BD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Чтение статей о М.А.Булгакове (с.111-117), 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1-6 (с.117-118)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М.А.Булгаков (2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80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М.А.Булгаков «Собачье сердце» как социально-философская сатира на современное общество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М.А.Булгакове. История создания и судьба повести «Собачье сердце». «Собачье сердце» как социально-философская сатира на современное общество. Идея переделки человеческой природы. Система образов повести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М.А.Булгакова, теоретическое определение социально – философской сатиры.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Беседа.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Аналитиче</w:t>
            </w:r>
            <w:proofErr w:type="spellEnd"/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ское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Вопросы и задания рубрики «Поразмышляем над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прочитанным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» (с.118),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озаглавливание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глав повести цитатами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81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Поэтика повести, гуманистическая позиция автора. Художественная условность, фантастика, сатира, гротеск и их художественная роль в повести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Поэтика повести. Мифологические и литературные источники сюжета. Смысл названия произведения. Мотив превращения,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оборотничества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в повести. Символика имен, названий, художественных деталей.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Шариковы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и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швондеры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как социальные типы, их живучесть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нравственную проблематику  и сатирический пафос пьесы, роль речевых характеристик героев.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 Тест. Работа по карточкам.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вступительной статьи о М.И.Цветаевой (с.119-124), вопросы и задания 3,6 (с.129), 2 (с.129, рубрика «Обогащайте свою речь»)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М.И.Цветаева (2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82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М.И.Цветаева. Слово о поэте. Слово о поэзии, любви и жизни. Особенности поэзии Цветаевой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 М.И.Цветаевой. Мотивы и настроения лирики. Своеобразие стиха, ритма, рифмы, интонаций. Беспощадная искренность и свежесть чувства в стихотворениях. «Бабушке», «Мне нравится,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что вы больны не мной…».</w:t>
            </w:r>
          </w:p>
        </w:tc>
        <w:tc>
          <w:tcPr>
            <w:tcW w:w="237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определение понятия Серебряный век русской поэзии.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прослеживать изменения в настроении, интонации, ритме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стихотворений.</w:t>
            </w:r>
          </w:p>
        </w:tc>
        <w:tc>
          <w:tcPr>
            <w:tcW w:w="1417" w:type="dxa"/>
          </w:tcPr>
          <w:p w:rsidR="005317BD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Выразите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Вопросы и задания 1-2, 4-5,7 (с.128-129), 1 (с.129, рубрика «Обогащайте свою речь»).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Наизусть стихотворение (по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выбору).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83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Образ Родины в лирическом цикле М.И.Цветаевой «Стихи о Москве». </w:t>
            </w:r>
          </w:p>
        </w:tc>
        <w:tc>
          <w:tcPr>
            <w:tcW w:w="204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Развитие речи</w:t>
            </w:r>
          </w:p>
        </w:tc>
        <w:tc>
          <w:tcPr>
            <w:tcW w:w="3103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Тема Родины, острое чувство России, ее природы, истории, национального характера в стихотворениях о Москве. Мотивы странничества, восхищение столицей, ощущение Москвы как святыни Отечества в «Стихах о Москве». Образ России в лирическом цикле «Родина». Традиции и новаторство в творческих поисках поэта</w:t>
            </w:r>
          </w:p>
        </w:tc>
        <w:tc>
          <w:tcPr>
            <w:tcW w:w="237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своеобразие лирической героини</w:t>
            </w:r>
          </w:p>
        </w:tc>
        <w:tc>
          <w:tcPr>
            <w:tcW w:w="1417" w:type="dxa"/>
          </w:tcPr>
          <w:p w:rsidR="006E0CD8" w:rsidRPr="006618DC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наизусть.</w:t>
            </w:r>
          </w:p>
          <w:p w:rsidR="005317BD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</w:t>
            </w:r>
          </w:p>
          <w:p w:rsidR="006E0CD8" w:rsidRPr="006618DC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Чтение статей об Ахматовой (с.130-1410, вопросы и задания 1,3,5 (с.146-147), 2-3 (с.147, рубрика «Совершенствуйте свою речь»)</w:t>
            </w:r>
            <w:proofErr w:type="gramEnd"/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А.А.Ахматова  (2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84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поэте. А.А.Ахматова. Трагические интонации в любовной лирике поэта</w:t>
            </w:r>
          </w:p>
        </w:tc>
        <w:tc>
          <w:tcPr>
            <w:tcW w:w="204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 поэте. А.А.Ахматова о себе.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Сюжетность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балладность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лирики А.А.Ахматовой. Фольклорные мотивы в стихотворениях</w:t>
            </w:r>
          </w:p>
        </w:tc>
        <w:tc>
          <w:tcPr>
            <w:tcW w:w="2370" w:type="dxa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А.А.Ахматовой, основные мотивы ее лирики</w:t>
            </w:r>
          </w:p>
        </w:tc>
        <w:tc>
          <w:tcPr>
            <w:tcW w:w="1417" w:type="dxa"/>
          </w:tcPr>
          <w:p w:rsidR="005317BD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</w:t>
            </w:r>
          </w:p>
          <w:p w:rsidR="006E0CD8" w:rsidRPr="006618DC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2,4,6-7 (с.146-147), 1 (с.147, рубрика «Совершенствуйте свою речь»).</w:t>
            </w:r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rPr>
          <w:trHeight w:val="703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85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Стихи Ахматовой о поэте и поэзии.  Особенности поэзии А.А.Ахматовой.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Особенности поэтики А.А.Ахматовой. Масштабность поэтической мысли, гармоническая точность стиха, афористичность, многообразие лирических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тем в творчестве А.А.Ахматовой. Образ города Петра в «Стихах о Петербурге». Особенности поэтики А.А.Ахматовой.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Уметь  прослеживать изменения в настроении, интонации, ритме стихотворений.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5317BD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Выразите</w:t>
            </w:r>
          </w:p>
          <w:p w:rsidR="006E0CD8" w:rsidRPr="006618DC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(по выбору). Вопросы и задания (с.165-166)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Н.А.Заболоцкий (1 час)</w:t>
            </w:r>
          </w:p>
        </w:tc>
      </w:tr>
      <w:tr w:rsidR="006E0CD8" w:rsidRPr="006618DC" w:rsidTr="005317B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86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Н. А. Заболоцкий. Жизнь и творчество. Тема гармонии человека с природой, любви и смерти в лирике Н.А.Заболоцкого. Стихотворения «О красоте человеческих лиц», «Завещание».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Н.А.Заболоцком. Тема гармонии с природой, любви и смерти в лирике поэта. Традиции русской поэзии в творчестве поэта. Философский характер, метафоричность лирики.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сведения о жизни и творчестве Н.А. Заболоцкого.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прослеживать изменения в настроении, интонации, ритме стихотворения.</w:t>
            </w:r>
          </w:p>
        </w:tc>
        <w:tc>
          <w:tcPr>
            <w:tcW w:w="1417" w:type="dxa"/>
          </w:tcPr>
          <w:p w:rsidR="005317BD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</w:t>
            </w:r>
          </w:p>
          <w:p w:rsidR="005317BD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льное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чтение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стихотворе</w:t>
            </w:r>
            <w:proofErr w:type="spellEnd"/>
          </w:p>
          <w:p w:rsidR="005317BD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ний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6E0CD8" w:rsidRPr="006618DC" w:rsidRDefault="006E0CD8" w:rsidP="005317B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(по выбору).</w:t>
            </w:r>
          </w:p>
          <w:p w:rsid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вступительной статьи о М.А.Шолохове (с.167-170), рассказа «Судьба человека», вопросы и задания 1-4 (с.193)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М.А.Шолохов (2 часа)</w:t>
            </w:r>
          </w:p>
        </w:tc>
      </w:tr>
      <w:tr w:rsidR="006E0CD8" w:rsidRPr="006618DC" w:rsidTr="005317BD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87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Судьба человека и судьба Родины в рассказе М.А.Шолохова.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 М.А.Шолохове. Смысл названия  рассказа «Судьба человека». Судьба человека и судьба Родины. Тема народного подвига, непобедимости человека. Образ главного героя. Особенности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национального характера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Знать и понимать смысл названия рассказа, идейно – художественный смысл произведения, позицию автора, его нравственные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идеалы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5-7 (с.193).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88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Автор и рассказчик в рассказе «Судьба человека».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Особенности композиции. Сказовая манера повествования. Противопоставление жизни и весны смерти и войне, добра и справедливости,  жестокости и бесчеловечности.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выборочно пересказывать текст, определять его тему и идею, характеризовать героя и его поступки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статей о Б.Л.Пастернаке (с.194-207), вопросы и задания (с.207).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Б.Л.Пастернак (1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89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Вечность и современность в стихах Б.Л.Пастернака о любви и природе.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 Б.Л.Пастернаке. Многообразие талантов Б.Л.Пастернака. Вечность и современность в стихах о природе и любви. Стремление проникнуть в существо и тайны бытия в стихотворении «Во всем мне хочется дойти…»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прослеживать изменения в настроении, интонации, ритме стихотворения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Выразительное чтение стихотворений. Анализ стихотворений.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вступительной статьи об А.Т.Твардовском (с.208-221), сообщение о жизни и творчестве поэта (рубрика «Развивайте свою речь», с.230-232), вопросы и задания 3-6 (с.230).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(по выбору).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А.Т.Твардовский </w:t>
            </w: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-</w:t>
            </w: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2 часа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Раздумья о Родине в лирике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А.Т.Твардовского.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Урок изучения нового 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Слово об А.Т.Твардовском. Раздумья о Родине и о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природе в лирике поэта. Одухотворение природы, ощущение радости бытия в стихотворениях «Урожай», «Весенние строчки». Философские размышления об истинных жизненных ценностях в стихотворении «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сущем».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Знать сведения о жизни и творчестве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А.Т.Твардовского.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Понимать своеобразие темы Родины в стихотворениях поэта, настроения и чувства поэта, искренность, простоту, эмоциональность.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Рассказ о поэте.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Выразительное чтение стихотворений, их анализ.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Чтение рубрики «Поразмышляем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над прочитанным» (с.226-229), выразительное чтение стихотворения А.Т.Твардовского «Я убит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подо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Ржевом…», вопросы и задания 1-2,7 (с. 230)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91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Проблемы и интонации стихотворений А.Т.Твардовского о войне. 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Проблемы и интонации стихотворений А.Т.Твардовского о войне. История создания стихотворения «Я убит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подо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Ржевом…». Историческая справка о боях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подо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Ржевом летом 1942г. Незатихающая боль утраты, чувство вины, ответственности в стихотворении «Я знаю, никакой моей вины…»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анализировать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стихотворения, определять его идею и тему, находить художественно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–и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зобразительные средства в тексте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Выразительное чтение стихотворений, их анализ.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Наизусть стихотворение (по выбору).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Отзыв о прочитанной повести (к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внекл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.ч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тению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>).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Внеклассное чтение «А зори здесь тихие» или В.В.Быков. «Сотников», «Обелиск».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внеклассного чтения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«Лейтенантская» проза. Будни войны. Нравственный выбор героев.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смысл названия повестей, их гуманистический  и патриотический пафос.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высказывать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свое мнение о самостоятельно прочитанном произведении.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Беседа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Прочитать рассказ «Матренин двор».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(индивид.) Жизненный и творческий путь А.И.Солженицына. 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А.И.Солженицын (2 часа)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Картины послевоенной деревни в рассказе А.И.Солженицына «Матренин двор».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об А.И.Солженицыне. Обзор творчества писателя. Картины послевоенной деревни. Разрушение советской деревни, деградация крестьянства. Образ рассказчика. Тема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праведничества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в рассказе.  Нравственная проблематика в рассказе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смысл названия рассказа, его гуманистический пафос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Аналитическое чтение рассказа. 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статьи «В творческой лаборатории А.И.Солженицына (с.226-229), вопросы и задания 1-8,10 (с.280-281).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Образ праведницы в рассказе «Матренин двор».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)</w:t>
            </w:r>
            <w:proofErr w:type="gramEnd"/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Прототип образа Матрены – характерный народный тип русской крестьянки. Самоотверженность, подвижничество Матрены, трагизм ее судьбы. Нравственный смысл рассказа-притчи. Смысл финала рассказа.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 понимать идейный смысл рассказа, определение рассказа - притчи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 Тест.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Подготовить групповые выступления по теме «Песни и романсы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»(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семинар), прочитать статьи в учебнике (с.297-301).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Внеклассное чтение. Рассказы Ф.Абрамова («Пелагея», «</w:t>
            </w:r>
            <w:proofErr w:type="spellStart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Алька</w:t>
            </w:r>
            <w:proofErr w:type="spellEnd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») или </w:t>
            </w: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повесть В.Г.Распутина «Женский разговор».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>Урок внеклассного чтения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Нравственный выбор героев.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Знать и понимать смысл названия повестей, их гуманистический  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пафос.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высказывать свое мнение о самостоятельно прочитанном произведении.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Беседа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Написать рецензию на прочитанный рассказ.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lastRenderedPageBreak/>
              <w:t xml:space="preserve">Романсы и песни на слова русских писателей ХIХ </w:t>
            </w:r>
            <w:proofErr w:type="gramStart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-Х</w:t>
            </w:r>
            <w:proofErr w:type="gramEnd"/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Х веков (1 час)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Песни и романсы на стихи русских поэтов XIX-XX веков</w:t>
            </w:r>
          </w:p>
        </w:tc>
        <w:tc>
          <w:tcPr>
            <w:tcW w:w="204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Развитие речи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Понятие о жанре романса. История русского романса, его особенности. Поэтическая основа романса. Разновидности русского романса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анализировать произведение, определять его идею и тему, находить художественно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–и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>зобразительные средства в тексте</w:t>
            </w:r>
          </w:p>
        </w:tc>
        <w:tc>
          <w:tcPr>
            <w:tcW w:w="1417" w:type="dxa"/>
          </w:tcPr>
          <w:p w:rsidR="005317BD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Конспект </w:t>
            </w: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выступле</w:t>
            </w:r>
            <w:proofErr w:type="spellEnd"/>
          </w:p>
          <w:p w:rsidR="006E0CD8" w:rsidRPr="006618DC" w:rsidRDefault="006E0CD8" w:rsidP="005317BD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ний</w:t>
            </w:r>
            <w:proofErr w:type="spell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раздела «Романсы и песни на слова русских писателей XIX – XX веков (с.282-302), вопросы и задания (с.286, 297,300,302)</w:t>
            </w:r>
          </w:p>
        </w:tc>
      </w:tr>
      <w:tr w:rsidR="006618DC" w:rsidRPr="006618DC" w:rsidTr="006618DC">
        <w:tc>
          <w:tcPr>
            <w:tcW w:w="161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18DC" w:rsidRPr="006618DC" w:rsidRDefault="006618DC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Из зарубежной литературы - 4 часа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Чувства и разум в любовной лирике Катулла.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Понятие об античной лирике. Катулл. Слово о поэте. Чувства и разум в любовной лирике поэта. Искренность, лирическая сила, простота поэзии Катулла.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 исторические реалии времени Катулла и Горация, своеобразие античной лирики, философский  характер лирики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Конспект статьи в учебнике.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Чтение статьи о Данте Алигьери (с.315-325), вопросы и задания (с.325).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98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 «Божественная комедия» Данте Алигьери.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 Данте Алигьери. Сочетание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реального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и аллегорического в произведении. Реальные, вымышленные,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исторические персонажи поэмы. Моральное восхождение героя к высотам духа.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Знать исторические реалии времени Данте,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Множественность смыслов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«Божественной комедии»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Чтение статьи о У. Шекспире (с.326-334), сообщение о жизни и творчестве драматурга, чтение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трагедии «Гамлет», вопросы и задания 1-2 (с.334).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99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Гуманизм эпохи Возрождения. Одиночество Гамлета в его конфликте с реальным миром в трагедии У.Шекспира. Трагизм любви Гамлета и Офелии.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Слово об У.Шекспире. Обзор творчества поэта и драматурга. Одиночество Гамлета в его конфликте с реальным миром «расшатавшегося века». Конфликт как основа сюжета драматического произведения. Трагизм любви Гамлета и Офелии. Философский характер трагедии. Гамлет как вечный образ мировой литературы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гуманистический пафос произведения, его философское и общечеловеческое значение.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гуманистический пафос произведения, его философское и общечеловеческое значение.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выразительно читать текст по ролям, анализировать эпизоды трагедии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Выразительное чтение по ролям фрагмента трагедии У.Шекспира «Гамлет», вопросы 3-5 (с.334) Чтение статьи об И.В.Гете (с.335-346), вопросы 1-3 (с.346)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100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Трагедия И.В.Гете «Фауст». Поиски справедливости и смысла жизни в философской трагедии И.В.Гете «Фауст»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Урок изучения нового материала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Слово об И.В.Гете. Трагедия «Фауст». Народная легенда о докторе Фаусте и ее интерпретация в трагедии И.В.Гете. 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и понимать гуманистический пафос произведения, его философское и общечеловеческое значение.</w:t>
            </w:r>
          </w:p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Уметь прослеживать развитие </w:t>
            </w: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драматического конфликта, характеризировать героев и их поступки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lastRenderedPageBreak/>
              <w:t>Обзор с чтением отдельных глав.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Вопросы и задания 4-5 (с.346)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101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Выявление уровня литературного развития учащихся</w:t>
            </w: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. Итоговое тестирование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618DC">
              <w:rPr>
                <w:rFonts w:ascii="Times New Roman" w:hAnsi="Times New Roman"/>
                <w:b/>
                <w:bCs/>
                <w:sz w:val="24"/>
                <w:szCs w:val="28"/>
              </w:rPr>
              <w:t>Урок контроля знаний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Обобщение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изученного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за год. Сквозные темы и гуманистические идеи русской литературы. Типы «лишних людей».  Русская литература в мировом процессе.</w:t>
            </w:r>
          </w:p>
        </w:tc>
        <w:tc>
          <w:tcPr>
            <w:tcW w:w="2370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Знать содержание и героев прочитанных произведений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Итоговый тест по программе 9 класса.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Читательский дневник.</w:t>
            </w:r>
          </w:p>
        </w:tc>
      </w:tr>
      <w:tr w:rsidR="006E0CD8" w:rsidRPr="006618DC" w:rsidTr="003E241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102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Подведение итогов года. Литература для чтения летом.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8DC" w:rsidRDefault="006E0CD8" w:rsidP="006618D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618DC">
              <w:rPr>
                <w:rFonts w:ascii="Times New Roman" w:hAnsi="Times New Roman"/>
                <w:sz w:val="24"/>
                <w:szCs w:val="28"/>
              </w:rPr>
              <w:t>Комбиниро</w:t>
            </w:r>
            <w:proofErr w:type="spellEnd"/>
          </w:p>
          <w:p w:rsidR="006E0CD8" w:rsidRPr="006618DC" w:rsidRDefault="006E0CD8" w:rsidP="006618D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ванный урок</w:t>
            </w:r>
          </w:p>
        </w:tc>
        <w:tc>
          <w:tcPr>
            <w:tcW w:w="3103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 xml:space="preserve">Обобщение </w:t>
            </w:r>
            <w:proofErr w:type="gramStart"/>
            <w:r w:rsidRPr="006618DC">
              <w:rPr>
                <w:rFonts w:ascii="Times New Roman" w:hAnsi="Times New Roman"/>
                <w:sz w:val="24"/>
                <w:szCs w:val="28"/>
              </w:rPr>
              <w:t>изученного</w:t>
            </w:r>
            <w:proofErr w:type="gramEnd"/>
            <w:r w:rsidRPr="006618DC">
              <w:rPr>
                <w:rFonts w:ascii="Times New Roman" w:hAnsi="Times New Roman"/>
                <w:sz w:val="24"/>
                <w:szCs w:val="28"/>
              </w:rPr>
              <w:t xml:space="preserve"> за год. Сквозные темы и гуманистические идеи русской литературы. Русская литература в мировом процессе. Рекомендации для летнего чтения.</w:t>
            </w:r>
          </w:p>
        </w:tc>
        <w:tc>
          <w:tcPr>
            <w:tcW w:w="2370" w:type="dxa"/>
            <w:tcBorders>
              <w:top w:val="single" w:sz="4" w:space="0" w:color="auto"/>
              <w:bottom w:val="single" w:sz="4" w:space="0" w:color="auto"/>
            </w:tcBorders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Уметь строить развернутые высказывания  на основе прочитанного текста.</w:t>
            </w:r>
          </w:p>
        </w:tc>
        <w:tc>
          <w:tcPr>
            <w:tcW w:w="1417" w:type="dxa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Беседа</w:t>
            </w:r>
          </w:p>
        </w:tc>
        <w:tc>
          <w:tcPr>
            <w:tcW w:w="2268" w:type="dxa"/>
            <w:gridSpan w:val="2"/>
          </w:tcPr>
          <w:p w:rsidR="006E0CD8" w:rsidRPr="006618DC" w:rsidRDefault="006E0CD8" w:rsidP="006618DC">
            <w:pPr>
              <w:rPr>
                <w:rFonts w:ascii="Times New Roman" w:hAnsi="Times New Roman"/>
                <w:sz w:val="24"/>
                <w:szCs w:val="28"/>
              </w:rPr>
            </w:pPr>
            <w:r w:rsidRPr="006618DC">
              <w:rPr>
                <w:rFonts w:ascii="Times New Roman" w:hAnsi="Times New Roman"/>
                <w:sz w:val="24"/>
                <w:szCs w:val="28"/>
              </w:rPr>
              <w:t>Читательский дневник.</w:t>
            </w:r>
          </w:p>
        </w:tc>
      </w:tr>
    </w:tbl>
    <w:p w:rsidR="00AB4C91" w:rsidRPr="00DD6F75" w:rsidRDefault="00AB4C91" w:rsidP="000F6FFB">
      <w:pPr>
        <w:spacing w:after="0"/>
        <w:rPr>
          <w:rFonts w:ascii="Times New Roman" w:hAnsi="Times New Roman" w:cs="Times New Roman"/>
          <w:sz w:val="24"/>
          <w:szCs w:val="24"/>
        </w:rPr>
        <w:sectPr w:rsidR="00AB4C91" w:rsidRPr="00DD6F75" w:rsidSect="006618DC">
          <w:pgSz w:w="16838" w:h="11906" w:orient="landscape"/>
          <w:pgMar w:top="567" w:right="1134" w:bottom="1701" w:left="1134" w:header="708" w:footer="708" w:gutter="0"/>
          <w:cols w:space="708"/>
          <w:docGrid w:linePitch="360"/>
        </w:sectPr>
      </w:pPr>
    </w:p>
    <w:p w:rsidR="006618DC" w:rsidRDefault="00AB4C91" w:rsidP="00B44957">
      <w:pPr>
        <w:spacing w:after="0" w:line="100" w:lineRule="atLeast"/>
        <w:rPr>
          <w:rFonts w:ascii="Times New Roman" w:hAnsi="Times New Roman" w:cs="Times New Roman"/>
          <w:b/>
        </w:rPr>
      </w:pPr>
      <w:r w:rsidRPr="00DD6F75">
        <w:rPr>
          <w:rFonts w:ascii="Times New Roman" w:hAnsi="Times New Roman" w:cs="Times New Roman"/>
          <w:b/>
          <w:bCs/>
          <w:i/>
        </w:rPr>
        <w:lastRenderedPageBreak/>
        <w:t>Приложение 1</w:t>
      </w:r>
      <w:r w:rsidR="006618DC">
        <w:rPr>
          <w:rFonts w:ascii="Times New Roman" w:hAnsi="Times New Roman" w:cs="Times New Roman"/>
          <w:b/>
        </w:rPr>
        <w:t xml:space="preserve">. </w:t>
      </w:r>
      <w:r w:rsidR="006618DC"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Список литературы </w:t>
      </w:r>
      <w:r w:rsidR="00B44957">
        <w:rPr>
          <w:rFonts w:ascii="Times New Roman" w:hAnsi="Times New Roman" w:cs="Times New Roman"/>
          <w:b/>
        </w:rPr>
        <w:t xml:space="preserve">   </w:t>
      </w:r>
      <w:r w:rsidR="006618DC" w:rsidRPr="00DD6F75">
        <w:rPr>
          <w:rFonts w:ascii="Times New Roman" w:hAnsi="Times New Roman" w:cs="Times New Roman"/>
          <w:b/>
        </w:rPr>
        <w:t>на 2020 - 2021 учебный год</w:t>
      </w:r>
    </w:p>
    <w:p w:rsidR="006618DC" w:rsidRPr="00735773" w:rsidRDefault="006618DC" w:rsidP="006618DC">
      <w:pPr>
        <w:spacing w:after="0" w:line="240" w:lineRule="auto"/>
        <w:ind w:left="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18DC" w:rsidRPr="00735773" w:rsidRDefault="006618DC" w:rsidP="006618D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ru-RU"/>
        </w:rPr>
        <w:t>Для учителя</w:t>
      </w:r>
    </w:p>
    <w:p w:rsidR="006618DC" w:rsidRPr="00735773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1)Программа по литературе для 5-11 классов / Авторы: В.Я. Коровина, В.П. Журавлёв, В.И. Коровин, И.С.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Збарский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, В.П.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По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лухина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. – М. «Просвещение», 2017</w:t>
      </w: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.</w:t>
      </w:r>
    </w:p>
    <w:p w:rsidR="006618DC" w:rsidRPr="00735773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2)Коровина В.Я, Журавлев В.П.,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Збарский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И.С., Коровин В.И. «Литература. 9 класс» Уче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б. В 2 ч.- М.: Просвещение, 2017</w:t>
      </w:r>
    </w:p>
    <w:p w:rsidR="006618DC" w:rsidRPr="00735773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3)Коровина В.Я., Коровин В.И.,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Збарский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 И.С. « Читаем, думаем, спорим…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: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Дидактические материалы.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9 класс»- М.: Просвещение, 2016</w:t>
      </w:r>
    </w:p>
    <w:p w:rsidR="006618DC" w:rsidRPr="00735773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4)«Литература. 9 класс. Хрестоматия» Составители: В.Я. Коровина, В.П. Журавлев, В.И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 Коровин.- М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,: </w:t>
      </w:r>
      <w:proofErr w:type="gramEnd"/>
      <w:r>
        <w:rPr>
          <w:rFonts w:ascii="Times New Roman" w:eastAsia="Times New Roman" w:hAnsi="Times New Roman"/>
          <w:sz w:val="24"/>
          <w:szCs w:val="24"/>
          <w:lang w:eastAsia="ar-SA"/>
        </w:rPr>
        <w:t>Просвещение, 201</w:t>
      </w: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7</w:t>
      </w:r>
    </w:p>
    <w:p w:rsidR="006618DC" w:rsidRPr="00735773" w:rsidRDefault="006618DC" w:rsidP="006618DC">
      <w:pPr>
        <w:suppressAutoHyphens/>
        <w:spacing w:after="0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b/>
          <w:sz w:val="24"/>
          <w:szCs w:val="24"/>
          <w:lang w:eastAsia="ar-SA"/>
        </w:rPr>
        <w:t>Для учащихся</w:t>
      </w:r>
    </w:p>
    <w:p w:rsidR="006618DC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1)Коровина В.Я, Журавлев В.П.,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Збарский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И.С., Коровин В.И. «Литература.</w:t>
      </w:r>
    </w:p>
    <w:p w:rsidR="006618DC" w:rsidRPr="00735773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9 класс» Уче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б. В 2 ч.- М.: Просвещение, 2017</w:t>
      </w:r>
    </w:p>
    <w:p w:rsidR="006618DC" w:rsidRPr="00735773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2)Коровина В.Я., Коровин В.И., </w:t>
      </w:r>
      <w:proofErr w:type="spellStart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Збарский</w:t>
      </w:r>
      <w:proofErr w:type="spellEnd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И.С. « Читаем, думаем, спорим…</w:t>
      </w:r>
      <w:proofErr w:type="gramStart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:</w:t>
      </w:r>
      <w:proofErr w:type="gramEnd"/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 xml:space="preserve"> Дидактические материалы.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9 класс»- М.: Просвещение, 2016</w:t>
      </w:r>
    </w:p>
    <w:p w:rsidR="006618DC" w:rsidRPr="00735773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3)«Литература. 9 класс. Хрестоматия» Составители: В.Я. Коровина, В.П. Журавлев, В.И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 Коровин.- М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,: </w:t>
      </w:r>
      <w:proofErr w:type="gramEnd"/>
      <w:r>
        <w:rPr>
          <w:rFonts w:ascii="Times New Roman" w:eastAsia="Times New Roman" w:hAnsi="Times New Roman"/>
          <w:sz w:val="24"/>
          <w:szCs w:val="24"/>
          <w:lang w:eastAsia="ar-SA"/>
        </w:rPr>
        <w:t>Просвещение, 201</w:t>
      </w:r>
      <w:r w:rsidRPr="00735773">
        <w:rPr>
          <w:rFonts w:ascii="Times New Roman" w:eastAsia="Times New Roman" w:hAnsi="Times New Roman"/>
          <w:sz w:val="24"/>
          <w:szCs w:val="24"/>
          <w:lang w:eastAsia="ar-SA"/>
        </w:rPr>
        <w:t>7</w:t>
      </w:r>
    </w:p>
    <w:p w:rsidR="006618DC" w:rsidRPr="00735773" w:rsidRDefault="006618DC" w:rsidP="006618DC">
      <w:pPr>
        <w:suppressAutoHyphens/>
        <w:spacing w:after="0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B4C91" w:rsidRPr="006618DC" w:rsidRDefault="00AB4C91" w:rsidP="006618DC">
      <w:pPr>
        <w:rPr>
          <w:rFonts w:ascii="Times New Roman" w:hAnsi="Times New Roman" w:cs="Times New Roman"/>
          <w:b/>
        </w:rPr>
      </w:pPr>
      <w:r w:rsidRPr="00DD6F75">
        <w:rPr>
          <w:rFonts w:ascii="Times New Roman" w:hAnsi="Times New Roman" w:cs="Times New Roman"/>
          <w:b/>
        </w:rPr>
        <w:t>Приложение 2</w:t>
      </w:r>
      <w:r w:rsidR="006618DC">
        <w:rPr>
          <w:rFonts w:ascii="Times New Roman" w:hAnsi="Times New Roman" w:cs="Times New Roman"/>
          <w:b/>
        </w:rPr>
        <w:t xml:space="preserve">. </w:t>
      </w:r>
      <w:r w:rsidRPr="00DD6F75"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ru-RU"/>
        </w:rPr>
        <w:t>КРИТЕРИИ И НОРМЫ ОЦЕНКИ ЗНАНИЙ ОБУЧАЮЩИХСЯ</w:t>
      </w:r>
    </w:p>
    <w:p w:rsidR="00AB4C91" w:rsidRPr="00DD6F75" w:rsidRDefault="00AB4C91" w:rsidP="00AB4C91">
      <w:pPr>
        <w:shd w:val="clear" w:color="auto" w:fill="FFFFFF"/>
        <w:spacing w:before="115" w:after="100" w:afterAutospacing="1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b/>
          <w:bCs/>
          <w:color w:val="000000"/>
          <w:lang w:eastAsia="ru-RU"/>
        </w:rPr>
        <w:t>ОЦЕНКА УСТНОГО ОТВЕТА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«5»</w:t>
      </w:r>
    </w:p>
    <w:p w:rsidR="00AB4C91" w:rsidRPr="00DD6F75" w:rsidRDefault="00AB4C91" w:rsidP="00257FF2">
      <w:pPr>
        <w:numPr>
          <w:ilvl w:val="0"/>
          <w:numId w:val="7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ответ полный и правильный на основании изученного материала;</w:t>
      </w:r>
    </w:p>
    <w:p w:rsidR="00AB4C91" w:rsidRPr="00DD6F75" w:rsidRDefault="00AB4C91" w:rsidP="00257FF2">
      <w:pPr>
        <w:numPr>
          <w:ilvl w:val="0"/>
          <w:numId w:val="7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материал изложен в определенной логической последовательности, литературным языком;</w:t>
      </w:r>
    </w:p>
    <w:p w:rsidR="00AB4C91" w:rsidRPr="00DD6F75" w:rsidRDefault="00AB4C91" w:rsidP="00257FF2">
      <w:pPr>
        <w:numPr>
          <w:ilvl w:val="0"/>
          <w:numId w:val="7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ответ самостоятельный.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«4»</w:t>
      </w:r>
    </w:p>
    <w:p w:rsidR="00AB4C91" w:rsidRPr="00DD6F75" w:rsidRDefault="00AB4C91" w:rsidP="00257FF2">
      <w:pPr>
        <w:numPr>
          <w:ilvl w:val="0"/>
          <w:numId w:val="8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ответ полный и правильный на основании изученного материала;</w:t>
      </w:r>
    </w:p>
    <w:p w:rsidR="00AB4C91" w:rsidRPr="00DD6F75" w:rsidRDefault="00AB4C91" w:rsidP="00257FF2">
      <w:pPr>
        <w:numPr>
          <w:ilvl w:val="0"/>
          <w:numId w:val="8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«3»</w:t>
      </w:r>
    </w:p>
    <w:p w:rsidR="00AB4C91" w:rsidRPr="00DD6F75" w:rsidRDefault="00AB4C91" w:rsidP="00257FF2">
      <w:pPr>
        <w:numPr>
          <w:ilvl w:val="0"/>
          <w:numId w:val="9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ответ полный, но при этом допущена существенная ошибка или ответ неполный, несвязный.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«2»</w:t>
      </w:r>
    </w:p>
    <w:p w:rsidR="00AB4C91" w:rsidRPr="00DD6F75" w:rsidRDefault="00AB4C91" w:rsidP="00257FF2">
      <w:pPr>
        <w:numPr>
          <w:ilvl w:val="0"/>
          <w:numId w:val="10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учителя.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b/>
          <w:bCs/>
          <w:color w:val="000000"/>
          <w:lang w:eastAsia="ru-RU"/>
        </w:rPr>
        <w:t>ОЦЕНКА ПИСЬМЕННЫХ КОНТРОЛЬНЫХ РАБОТ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«5»</w:t>
      </w:r>
    </w:p>
    <w:p w:rsidR="00AB4C91" w:rsidRPr="00DD6F75" w:rsidRDefault="00AB4C91" w:rsidP="00257FF2">
      <w:pPr>
        <w:numPr>
          <w:ilvl w:val="0"/>
          <w:numId w:val="11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ответ полный и правильный, возможна несущественная ошибка.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«4»</w:t>
      </w:r>
    </w:p>
    <w:p w:rsidR="00AB4C91" w:rsidRPr="00DD6F75" w:rsidRDefault="00AB4C91" w:rsidP="00257FF2">
      <w:pPr>
        <w:numPr>
          <w:ilvl w:val="0"/>
          <w:numId w:val="12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ответ неполный или допущено не более двух несущественных ошибок.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«3»</w:t>
      </w:r>
    </w:p>
    <w:p w:rsidR="00AB4C91" w:rsidRPr="00DD6F75" w:rsidRDefault="00AB4C91" w:rsidP="00257FF2">
      <w:pPr>
        <w:numPr>
          <w:ilvl w:val="0"/>
          <w:numId w:val="13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работа выполнена не менее чем наполовину, допущена одна существенная ошибка и при этом две-три несущественные.</w:t>
      </w:r>
    </w:p>
    <w:p w:rsidR="00AB4C91" w:rsidRPr="00DD6F75" w:rsidRDefault="00AB4C91" w:rsidP="00257FF2">
      <w:pPr>
        <w:shd w:val="clear" w:color="auto" w:fill="FFFFFF"/>
        <w:spacing w:after="0" w:line="276" w:lineRule="atLeast"/>
        <w:ind w:firstLine="706"/>
        <w:rPr>
          <w:rFonts w:ascii="Times New Roman" w:hAnsi="Times New Roman" w:cs="Times New Roman"/>
          <w:color w:val="000000"/>
          <w:lang w:eastAsia="ru-RU"/>
        </w:rPr>
      </w:pPr>
      <w:r w:rsidRPr="00DD6F75">
        <w:rPr>
          <w:rFonts w:ascii="Times New Roman" w:hAnsi="Times New Roman" w:cs="Times New Roman"/>
          <w:color w:val="000000"/>
          <w:lang w:eastAsia="ru-RU"/>
        </w:rPr>
        <w:t>Отметка «2»</w:t>
      </w:r>
    </w:p>
    <w:p w:rsidR="00AB4C91" w:rsidRDefault="00AB4C91" w:rsidP="00B44957">
      <w:pPr>
        <w:numPr>
          <w:ilvl w:val="0"/>
          <w:numId w:val="14"/>
        </w:numPr>
        <w:shd w:val="clear" w:color="auto" w:fill="FFFFFF"/>
        <w:spacing w:after="0" w:line="276" w:lineRule="atLeast"/>
        <w:rPr>
          <w:rFonts w:ascii="Times New Roman" w:hAnsi="Times New Roman" w:cs="Times New Roman"/>
          <w:color w:val="000000"/>
          <w:lang w:eastAsia="ru-RU"/>
        </w:rPr>
      </w:pPr>
      <w:r w:rsidRPr="00B44957">
        <w:rPr>
          <w:rFonts w:ascii="Times New Roman" w:hAnsi="Times New Roman" w:cs="Times New Roman"/>
          <w:color w:val="000000"/>
          <w:lang w:eastAsia="ru-RU"/>
        </w:rPr>
        <w:t>работа выполнена менее чем наполовину или содержит несколько существенных ошибок.</w:t>
      </w:r>
    </w:p>
    <w:sectPr w:rsidR="00AB4C91" w:rsidSect="006618D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8DC" w:rsidRDefault="006618DC" w:rsidP="008305A2">
      <w:pPr>
        <w:spacing w:after="0" w:line="240" w:lineRule="auto"/>
      </w:pPr>
      <w:r>
        <w:separator/>
      </w:r>
    </w:p>
  </w:endnote>
  <w:endnote w:type="continuationSeparator" w:id="0">
    <w:p w:rsidR="006618DC" w:rsidRDefault="006618DC" w:rsidP="00830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8DC" w:rsidRDefault="006618DC" w:rsidP="008305A2">
      <w:pPr>
        <w:spacing w:after="0" w:line="240" w:lineRule="auto"/>
      </w:pPr>
      <w:r>
        <w:separator/>
      </w:r>
    </w:p>
  </w:footnote>
  <w:footnote w:type="continuationSeparator" w:id="0">
    <w:p w:rsidR="006618DC" w:rsidRDefault="006618DC" w:rsidP="00830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C9AA6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BB685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682AE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51E60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EB656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D6484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A86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B2AD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2E4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A0C1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B26A0E16"/>
    <w:name w:val="WW8Num3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eastAsia="Calibri" w:hint="default"/>
        <w:b w:val="0"/>
        <w:bCs w:val="0"/>
        <w:color w:val="auto"/>
        <w:sz w:val="22"/>
        <w:szCs w:val="22"/>
        <w:lang w:val="ru-RU"/>
      </w:rPr>
    </w:lvl>
  </w:abstractNum>
  <w:abstractNum w:abstractNumId="1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 w:val="0"/>
        <w:bCs w:val="0"/>
        <w:lang w:val="ru-RU"/>
      </w:rPr>
    </w:lvl>
    <w:lvl w:ilvl="1">
      <w:start w:val="12"/>
      <w:numFmt w:val="decimal"/>
      <w:lvlText w:val="%1.%2."/>
      <w:lvlJc w:val="left"/>
      <w:pPr>
        <w:tabs>
          <w:tab w:val="num" w:pos="840"/>
        </w:tabs>
        <w:ind w:left="840" w:hanging="540"/>
      </w:pPr>
      <w:rPr>
        <w:rFonts w:hint="default"/>
        <w:b w:val="0"/>
        <w:bCs w:val="0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  <w:b w:val="0"/>
        <w:bCs w:val="0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b w:val="0"/>
        <w:bCs w:val="0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  <w:b w:val="0"/>
        <w:bCs w:val="0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4020"/>
        </w:tabs>
        <w:ind w:left="4020" w:hanging="1080"/>
      </w:pPr>
      <w:rPr>
        <w:rFonts w:hint="default"/>
        <w:b w:val="0"/>
        <w:bCs w:val="0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  <w:b w:val="0"/>
        <w:bCs w:val="0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5700"/>
        </w:tabs>
        <w:ind w:left="5700" w:hanging="1440"/>
      </w:pPr>
      <w:rPr>
        <w:rFonts w:hint="default"/>
        <w:b w:val="0"/>
        <w:bCs w:val="0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1800"/>
      </w:pPr>
      <w:rPr>
        <w:rFonts w:hint="default"/>
        <w:b w:val="0"/>
        <w:bCs w:val="0"/>
        <w:lang w:val="ru-RU"/>
      </w:rPr>
    </w:lvl>
  </w:abstractNum>
  <w:abstractNum w:abstractNumId="12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70" w:hanging="360"/>
      </w:pPr>
      <w:rPr>
        <w:rFonts w:ascii="Symbol" w:hAnsi="Symbol" w:cs="Courier New" w:hint="default"/>
        <w:sz w:val="22"/>
        <w:szCs w:val="22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482"/>
        </w:tabs>
        <w:ind w:left="148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42"/>
        </w:tabs>
        <w:ind w:left="184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02"/>
        </w:tabs>
        <w:ind w:left="220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62"/>
        </w:tabs>
        <w:ind w:left="256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922"/>
        </w:tabs>
        <w:ind w:left="292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82"/>
        </w:tabs>
        <w:ind w:left="328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42"/>
        </w:tabs>
        <w:ind w:left="364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02"/>
        </w:tabs>
        <w:ind w:left="400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62"/>
        </w:tabs>
        <w:ind w:left="4362" w:hanging="360"/>
      </w:pPr>
      <w:rPr>
        <w:rFonts w:ascii="OpenSymbol" w:hAnsi="OpenSymbol" w:cs="OpenSymbol"/>
      </w:rPr>
    </w:lvl>
  </w:abstractNum>
  <w:abstractNum w:abstractNumId="14">
    <w:nsid w:val="01F67BF0"/>
    <w:multiLevelType w:val="hybridMultilevel"/>
    <w:tmpl w:val="0F905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021BF1"/>
    <w:multiLevelType w:val="multilevel"/>
    <w:tmpl w:val="41E6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8E5F63"/>
    <w:multiLevelType w:val="multilevel"/>
    <w:tmpl w:val="5940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2C538C"/>
    <w:multiLevelType w:val="hybridMultilevel"/>
    <w:tmpl w:val="6FFA31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C7601A"/>
    <w:multiLevelType w:val="multilevel"/>
    <w:tmpl w:val="467C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A757EE"/>
    <w:multiLevelType w:val="hybridMultilevel"/>
    <w:tmpl w:val="935E1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B44336"/>
    <w:multiLevelType w:val="hybridMultilevel"/>
    <w:tmpl w:val="7D4AFB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E96D0A"/>
    <w:multiLevelType w:val="hybridMultilevel"/>
    <w:tmpl w:val="FEF834D8"/>
    <w:lvl w:ilvl="0" w:tplc="3BE42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B841C8"/>
    <w:multiLevelType w:val="multilevel"/>
    <w:tmpl w:val="B246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FF1F20"/>
    <w:multiLevelType w:val="multilevel"/>
    <w:tmpl w:val="AE36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316404"/>
    <w:multiLevelType w:val="hybridMultilevel"/>
    <w:tmpl w:val="F40AD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A062A1"/>
    <w:multiLevelType w:val="hybridMultilevel"/>
    <w:tmpl w:val="E476478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FF00EF"/>
    <w:multiLevelType w:val="hybridMultilevel"/>
    <w:tmpl w:val="7E503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15437"/>
    <w:multiLevelType w:val="multilevel"/>
    <w:tmpl w:val="126E6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E004FF"/>
    <w:multiLevelType w:val="multilevel"/>
    <w:tmpl w:val="A84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CC1598"/>
    <w:multiLevelType w:val="hybridMultilevel"/>
    <w:tmpl w:val="549AE93C"/>
    <w:lvl w:ilvl="0" w:tplc="3BE42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4E1741"/>
    <w:multiLevelType w:val="hybridMultilevel"/>
    <w:tmpl w:val="FEF834D8"/>
    <w:lvl w:ilvl="0" w:tplc="3BE42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6C4FA1"/>
    <w:multiLevelType w:val="multilevel"/>
    <w:tmpl w:val="272A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29"/>
  </w:num>
  <w:num w:numId="4">
    <w:abstractNumId w:val="25"/>
  </w:num>
  <w:num w:numId="5">
    <w:abstractNumId w:val="24"/>
  </w:num>
  <w:num w:numId="6">
    <w:abstractNumId w:val="12"/>
  </w:num>
  <w:num w:numId="7">
    <w:abstractNumId w:val="31"/>
  </w:num>
  <w:num w:numId="8">
    <w:abstractNumId w:val="27"/>
  </w:num>
  <w:num w:numId="9">
    <w:abstractNumId w:val="23"/>
  </w:num>
  <w:num w:numId="10">
    <w:abstractNumId w:val="28"/>
  </w:num>
  <w:num w:numId="11">
    <w:abstractNumId w:val="22"/>
  </w:num>
  <w:num w:numId="12">
    <w:abstractNumId w:val="15"/>
  </w:num>
  <w:num w:numId="13">
    <w:abstractNumId w:val="16"/>
  </w:num>
  <w:num w:numId="14">
    <w:abstractNumId w:val="18"/>
  </w:num>
  <w:num w:numId="15">
    <w:abstractNumId w:val="13"/>
  </w:num>
  <w:num w:numId="16">
    <w:abstractNumId w:val="24"/>
  </w:num>
  <w:num w:numId="17">
    <w:abstractNumId w:val="30"/>
  </w:num>
  <w:num w:numId="18">
    <w:abstractNumId w:val="21"/>
  </w:num>
  <w:num w:numId="19">
    <w:abstractNumId w:val="14"/>
  </w:num>
  <w:num w:numId="20">
    <w:abstractNumId w:val="19"/>
  </w:num>
  <w:num w:numId="21">
    <w:abstractNumId w:val="20"/>
  </w:num>
  <w:num w:numId="22">
    <w:abstractNumId w:val="26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681A"/>
    <w:rsid w:val="00002495"/>
    <w:rsid w:val="00031486"/>
    <w:rsid w:val="0003651C"/>
    <w:rsid w:val="000F6FFB"/>
    <w:rsid w:val="001A77F0"/>
    <w:rsid w:val="001D1864"/>
    <w:rsid w:val="00257FF2"/>
    <w:rsid w:val="002C7448"/>
    <w:rsid w:val="003826E2"/>
    <w:rsid w:val="003C590C"/>
    <w:rsid w:val="003E2417"/>
    <w:rsid w:val="004373F8"/>
    <w:rsid w:val="00461D32"/>
    <w:rsid w:val="0046681A"/>
    <w:rsid w:val="004C402F"/>
    <w:rsid w:val="004F0182"/>
    <w:rsid w:val="005317BD"/>
    <w:rsid w:val="00554184"/>
    <w:rsid w:val="0065329D"/>
    <w:rsid w:val="006618DC"/>
    <w:rsid w:val="006E0CD8"/>
    <w:rsid w:val="00723E6F"/>
    <w:rsid w:val="007C1E42"/>
    <w:rsid w:val="007E13DE"/>
    <w:rsid w:val="007F70AF"/>
    <w:rsid w:val="008305A2"/>
    <w:rsid w:val="008D4AC0"/>
    <w:rsid w:val="00911909"/>
    <w:rsid w:val="009146E0"/>
    <w:rsid w:val="00926121"/>
    <w:rsid w:val="0096512B"/>
    <w:rsid w:val="009A62C2"/>
    <w:rsid w:val="009C4225"/>
    <w:rsid w:val="009D7947"/>
    <w:rsid w:val="009E6A60"/>
    <w:rsid w:val="00A156EB"/>
    <w:rsid w:val="00AB4C91"/>
    <w:rsid w:val="00AD551F"/>
    <w:rsid w:val="00B44957"/>
    <w:rsid w:val="00BD2ADD"/>
    <w:rsid w:val="00C01162"/>
    <w:rsid w:val="00C03944"/>
    <w:rsid w:val="00C51DFC"/>
    <w:rsid w:val="00C551DC"/>
    <w:rsid w:val="00C6627B"/>
    <w:rsid w:val="00C76ECE"/>
    <w:rsid w:val="00D35BE1"/>
    <w:rsid w:val="00D43260"/>
    <w:rsid w:val="00D53B92"/>
    <w:rsid w:val="00DD6F75"/>
    <w:rsid w:val="00DE5F89"/>
    <w:rsid w:val="00E06A2A"/>
    <w:rsid w:val="00E15950"/>
    <w:rsid w:val="00EA1F59"/>
    <w:rsid w:val="00F31CE3"/>
    <w:rsid w:val="00F70FEE"/>
    <w:rsid w:val="00FA10F3"/>
    <w:rsid w:val="00FE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E6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1F5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link w:val="a4"/>
    <w:uiPriority w:val="99"/>
    <w:rsid w:val="00EA1F5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nhideWhenUsed/>
    <w:rsid w:val="008305A2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8305A2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305A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8305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 1"/>
    <w:uiPriority w:val="99"/>
    <w:rsid w:val="008305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normalcxspmiddlecxspmiddle">
    <w:name w:val="msonormalcxspmiddlecxspmiddle"/>
    <w:basedOn w:val="a"/>
    <w:rsid w:val="00E1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6E0C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55</Pages>
  <Words>14348</Words>
  <Characters>81790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Alice-chan</dc:creator>
  <cp:keywords/>
  <dc:description/>
  <cp:lastModifiedBy>Школа Кобу Баши</cp:lastModifiedBy>
  <cp:revision>32</cp:revision>
  <dcterms:created xsi:type="dcterms:W3CDTF">2020-06-08T14:26:00Z</dcterms:created>
  <dcterms:modified xsi:type="dcterms:W3CDTF">2021-01-15T15:41:00Z</dcterms:modified>
</cp:coreProperties>
</file>